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3"/>
        <w:gridCol w:w="2568"/>
        <w:gridCol w:w="2559"/>
        <w:gridCol w:w="2598"/>
      </w:tblGrid>
      <w:tr w:rsidR="00234E0A" w14:paraId="49DFDAC3" w14:textId="77777777" w:rsidTr="00234E0A">
        <w:tc>
          <w:tcPr>
            <w:tcW w:w="2641" w:type="dxa"/>
          </w:tcPr>
          <w:p w14:paraId="2BD8347F" w14:textId="77777777" w:rsidR="00234E0A" w:rsidRDefault="00234E0A" w:rsidP="00771DEC">
            <w:pPr>
              <w:widowControl w:val="0"/>
              <w:autoSpaceDE w:val="0"/>
              <w:autoSpaceDN w:val="0"/>
              <w:rPr>
                <w:rFonts w:asciiTheme="minorHAnsi" w:eastAsia="Calibri" w:hAnsiTheme="minorHAnsi" w:cstheme="minorHAnsi"/>
                <w:lang w:bidi="hr-HR"/>
              </w:rPr>
            </w:pPr>
          </w:p>
          <w:p w14:paraId="7CF68659" w14:textId="6BBA5FEE" w:rsidR="00234E0A" w:rsidRDefault="00234E0A" w:rsidP="00234E0A">
            <w:pPr>
              <w:widowControl w:val="0"/>
              <w:autoSpaceDE w:val="0"/>
              <w:autoSpaceDN w:val="0"/>
              <w:rPr>
                <w:rFonts w:asciiTheme="minorHAnsi" w:eastAsia="Calibri" w:hAnsiTheme="minorHAnsi" w:cstheme="minorHAnsi"/>
                <w:lang w:bidi="hr-HR"/>
              </w:rPr>
            </w:pPr>
            <w:r>
              <w:rPr>
                <w:rFonts w:asciiTheme="minorHAnsi" w:eastAsia="Calibri" w:hAnsiTheme="minorHAnsi" w:cstheme="minorHAnsi"/>
                <w:noProof/>
              </w:rPr>
              <w:drawing>
                <wp:inline distT="0" distB="0" distL="0" distR="0" wp14:anchorId="07B740B4" wp14:editId="1AEE46F7">
                  <wp:extent cx="1341120" cy="754380"/>
                  <wp:effectExtent l="0" t="0" r="0" b="762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3518" b="4808"/>
                          <a:stretch/>
                        </pic:blipFill>
                        <pic:spPr bwMode="auto">
                          <a:xfrm>
                            <a:off x="0" y="0"/>
                            <a:ext cx="134112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</w:tcPr>
          <w:p w14:paraId="188D0343" w14:textId="01F08012" w:rsidR="00234E0A" w:rsidRDefault="00234E0A" w:rsidP="00771DEC">
            <w:pPr>
              <w:widowControl w:val="0"/>
              <w:autoSpaceDE w:val="0"/>
              <w:autoSpaceDN w:val="0"/>
              <w:rPr>
                <w:rFonts w:asciiTheme="minorHAnsi" w:eastAsia="Calibri" w:hAnsiTheme="minorHAnsi" w:cstheme="minorHAnsi"/>
                <w:lang w:bidi="hr-HR"/>
              </w:rPr>
            </w:pPr>
            <w:r w:rsidRPr="00771DEC">
              <w:rPr>
                <w:rFonts w:eastAsia="Calibri" w:hAnsi="Calibri" w:cs="Calibri"/>
                <w:noProof/>
                <w:sz w:val="20"/>
                <w:szCs w:val="22"/>
              </w:rPr>
              <w:drawing>
                <wp:anchor distT="0" distB="0" distL="114300" distR="114300" simplePos="0" relativeHeight="251665408" behindDoc="0" locked="0" layoutInCell="1" allowOverlap="1" wp14:anchorId="03B2920E" wp14:editId="2B38EF0E">
                  <wp:simplePos x="0" y="0"/>
                  <wp:positionH relativeFrom="margin">
                    <wp:posOffset>297815</wp:posOffset>
                  </wp:positionH>
                  <wp:positionV relativeFrom="page">
                    <wp:posOffset>223520</wp:posOffset>
                  </wp:positionV>
                  <wp:extent cx="705485" cy="716280"/>
                  <wp:effectExtent l="0" t="0" r="0" b="7620"/>
                  <wp:wrapTopAndBottom/>
                  <wp:docPr id="4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41" w:type="dxa"/>
          </w:tcPr>
          <w:p w14:paraId="74C2EFC9" w14:textId="7A2949F9" w:rsidR="00234E0A" w:rsidRDefault="00234E0A" w:rsidP="00771DEC">
            <w:pPr>
              <w:widowControl w:val="0"/>
              <w:autoSpaceDE w:val="0"/>
              <w:autoSpaceDN w:val="0"/>
              <w:rPr>
                <w:rFonts w:asciiTheme="minorHAnsi" w:eastAsia="Calibri" w:hAnsiTheme="minorHAnsi" w:cstheme="minorHAnsi"/>
                <w:lang w:bidi="hr-HR"/>
              </w:rPr>
            </w:pPr>
            <w:r w:rsidRPr="00771DEC">
              <w:rPr>
                <w:rFonts w:eastAsia="Calibri" w:hAnsi="Calibri" w:cs="Calibri"/>
                <w:noProof/>
                <w:position w:val="22"/>
                <w:sz w:val="20"/>
                <w:szCs w:val="22"/>
              </w:rPr>
              <w:drawing>
                <wp:anchor distT="0" distB="0" distL="114300" distR="114300" simplePos="0" relativeHeight="251666432" behindDoc="0" locked="0" layoutInCell="1" allowOverlap="1" wp14:anchorId="4B703381" wp14:editId="4A053830">
                  <wp:simplePos x="0" y="0"/>
                  <wp:positionH relativeFrom="margin">
                    <wp:posOffset>151765</wp:posOffset>
                  </wp:positionH>
                  <wp:positionV relativeFrom="page">
                    <wp:posOffset>262255</wp:posOffset>
                  </wp:positionV>
                  <wp:extent cx="611505" cy="521970"/>
                  <wp:effectExtent l="0" t="0" r="0" b="0"/>
                  <wp:wrapTopAndBottom/>
                  <wp:docPr id="3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52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41" w:type="dxa"/>
          </w:tcPr>
          <w:p w14:paraId="7575F90A" w14:textId="1D07CF98" w:rsidR="00234E0A" w:rsidRDefault="00234E0A" w:rsidP="00771DEC">
            <w:pPr>
              <w:widowControl w:val="0"/>
              <w:autoSpaceDE w:val="0"/>
              <w:autoSpaceDN w:val="0"/>
              <w:rPr>
                <w:rFonts w:asciiTheme="minorHAnsi" w:eastAsia="Calibri" w:hAnsiTheme="minorHAnsi" w:cstheme="minorHAnsi"/>
                <w:lang w:bidi="hr-HR"/>
              </w:rPr>
            </w:pPr>
            <w:r w:rsidRPr="00771DEC">
              <w:rPr>
                <w:rFonts w:eastAsia="Calibri" w:hAnsi="Calibri" w:cs="Calibri"/>
                <w:noProof/>
                <w:spacing w:val="42"/>
                <w:position w:val="11"/>
                <w:sz w:val="20"/>
                <w:szCs w:val="22"/>
              </w:rPr>
              <w:drawing>
                <wp:anchor distT="0" distB="0" distL="114300" distR="114300" simplePos="0" relativeHeight="251662336" behindDoc="0" locked="0" layoutInCell="1" allowOverlap="1" wp14:anchorId="59BF13D2" wp14:editId="3B8E522A">
                  <wp:simplePos x="0" y="0"/>
                  <wp:positionH relativeFrom="margin">
                    <wp:posOffset>179070</wp:posOffset>
                  </wp:positionH>
                  <wp:positionV relativeFrom="page">
                    <wp:posOffset>261620</wp:posOffset>
                  </wp:positionV>
                  <wp:extent cx="1040130" cy="643890"/>
                  <wp:effectExtent l="0" t="0" r="7620" b="3810"/>
                  <wp:wrapTopAndBottom/>
                  <wp:docPr id="7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FE73D64" w14:textId="77777777" w:rsidR="00234E0A" w:rsidRDefault="00234E0A" w:rsidP="00771DEC">
      <w:pPr>
        <w:widowControl w:val="0"/>
        <w:autoSpaceDE w:val="0"/>
        <w:autoSpaceDN w:val="0"/>
        <w:rPr>
          <w:rFonts w:asciiTheme="minorHAnsi" w:eastAsia="Calibri" w:hAnsiTheme="minorHAnsi" w:cstheme="minorHAnsi"/>
          <w:lang w:bidi="hr-HR"/>
        </w:rPr>
      </w:pPr>
    </w:p>
    <w:p w14:paraId="6A1438F7" w14:textId="77777777" w:rsidR="00CC6A8B" w:rsidRDefault="00CC6A8B" w:rsidP="00771DEC">
      <w:pPr>
        <w:widowControl w:val="0"/>
        <w:autoSpaceDE w:val="0"/>
        <w:autoSpaceDN w:val="0"/>
        <w:rPr>
          <w:rFonts w:asciiTheme="minorHAnsi" w:eastAsia="Calibri" w:hAnsiTheme="minorHAnsi" w:cstheme="minorHAnsi"/>
          <w:lang w:bidi="hr-HR"/>
        </w:rPr>
      </w:pPr>
    </w:p>
    <w:p w14:paraId="5BD44847" w14:textId="77777777" w:rsidR="00771DEC" w:rsidRDefault="00771DEC" w:rsidP="00771DEC">
      <w:pPr>
        <w:widowControl w:val="0"/>
        <w:autoSpaceDE w:val="0"/>
        <w:autoSpaceDN w:val="0"/>
        <w:rPr>
          <w:rFonts w:asciiTheme="minorHAnsi" w:eastAsia="Calibri" w:hAnsiTheme="minorHAnsi" w:cstheme="minorHAnsi"/>
          <w:b/>
          <w:lang w:bidi="hr-HR"/>
        </w:rPr>
      </w:pPr>
      <w:r w:rsidRPr="00771DEC">
        <w:rPr>
          <w:rFonts w:asciiTheme="minorHAnsi" w:eastAsia="Calibri" w:hAnsiTheme="minorHAnsi" w:cstheme="minorHAnsi"/>
          <w:lang w:bidi="hr-HR"/>
        </w:rPr>
        <w:t xml:space="preserve">Predmet: </w:t>
      </w:r>
      <w:r w:rsidRPr="00771DEC">
        <w:rPr>
          <w:rFonts w:asciiTheme="minorHAnsi" w:eastAsia="Calibri" w:hAnsiTheme="minorHAnsi" w:cstheme="minorHAnsi"/>
          <w:b/>
          <w:lang w:bidi="hr-HR"/>
        </w:rPr>
        <w:t>POZIV NA TENISKI TURNIR ZA POMOĆ DJECI S POREMEĆAJIMA IZ SPEKTRA AUTIZMA</w:t>
      </w:r>
    </w:p>
    <w:p w14:paraId="79E5A2B5" w14:textId="77777777" w:rsidR="00771DEC" w:rsidRPr="00771DEC" w:rsidRDefault="00771DEC" w:rsidP="00771DEC">
      <w:pPr>
        <w:widowControl w:val="0"/>
        <w:autoSpaceDE w:val="0"/>
        <w:autoSpaceDN w:val="0"/>
        <w:rPr>
          <w:rFonts w:asciiTheme="minorHAnsi" w:eastAsia="Calibri" w:hAnsiTheme="minorHAnsi" w:cstheme="minorHAnsi"/>
          <w:lang w:bidi="hr-HR"/>
        </w:rPr>
      </w:pPr>
      <w:r w:rsidRPr="00771DEC">
        <w:rPr>
          <w:rFonts w:asciiTheme="minorHAnsi" w:eastAsia="Calibri" w:hAnsiTheme="minorHAnsi" w:cstheme="minorHAnsi"/>
          <w:lang w:bidi="hr-HR"/>
        </w:rPr>
        <w:t xml:space="preserve"> – dostavlja se svim medijima</w:t>
      </w:r>
    </w:p>
    <w:p w14:paraId="799FEE90" w14:textId="77777777" w:rsidR="00771DEC" w:rsidRDefault="00771DEC" w:rsidP="00771DEC">
      <w:pPr>
        <w:widowControl w:val="0"/>
        <w:autoSpaceDE w:val="0"/>
        <w:autoSpaceDN w:val="0"/>
        <w:adjustRightInd w:val="0"/>
        <w:rPr>
          <w:rFonts w:asciiTheme="minorHAnsi" w:eastAsia="Calibri" w:hAnsiTheme="minorHAnsi" w:cstheme="minorHAnsi"/>
          <w:bCs/>
          <w:lang w:bidi="hr-HR"/>
        </w:rPr>
      </w:pPr>
    </w:p>
    <w:p w14:paraId="3CF8AFCD" w14:textId="77777777" w:rsidR="00771DEC" w:rsidRPr="00771DEC" w:rsidRDefault="00771DEC" w:rsidP="00771DEC">
      <w:pPr>
        <w:widowControl w:val="0"/>
        <w:autoSpaceDE w:val="0"/>
        <w:autoSpaceDN w:val="0"/>
        <w:adjustRightInd w:val="0"/>
        <w:rPr>
          <w:rFonts w:asciiTheme="minorHAnsi" w:eastAsia="Calibri" w:hAnsiTheme="minorHAnsi" w:cstheme="minorHAnsi"/>
          <w:bCs/>
          <w:lang w:bidi="hr-HR"/>
        </w:rPr>
      </w:pPr>
      <w:r w:rsidRPr="00771DEC">
        <w:rPr>
          <w:rFonts w:asciiTheme="minorHAnsi" w:eastAsia="Calibri" w:hAnsiTheme="minorHAnsi" w:cstheme="minorHAnsi"/>
          <w:bCs/>
          <w:lang w:bidi="hr-HR"/>
        </w:rPr>
        <w:t>Poštovana/i,</w:t>
      </w:r>
    </w:p>
    <w:p w14:paraId="39BF8D27" w14:textId="77777777" w:rsidR="00013DF8" w:rsidRPr="00771DEC" w:rsidRDefault="00013DF8" w:rsidP="00771DEC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lang w:bidi="hr-HR"/>
        </w:rPr>
      </w:pPr>
    </w:p>
    <w:p w14:paraId="7CB3CCB8" w14:textId="45DD95BA" w:rsidR="00771DEC" w:rsidRPr="00771DEC" w:rsidRDefault="00771DEC" w:rsidP="00D356F3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lang w:bidi="hr-HR"/>
        </w:rPr>
      </w:pPr>
      <w:r w:rsidRPr="00771DEC">
        <w:rPr>
          <w:rFonts w:asciiTheme="minorHAnsi" w:eastAsia="Calibri" w:hAnsiTheme="minorHAnsi" w:cstheme="minorHAnsi"/>
          <w:lang w:bidi="hr-HR"/>
        </w:rPr>
        <w:t xml:space="preserve">pozivamo Vas da nam se pridružite </w:t>
      </w:r>
      <w:r w:rsidRPr="00771DEC">
        <w:rPr>
          <w:rFonts w:asciiTheme="minorHAnsi" w:eastAsia="Calibri" w:hAnsiTheme="minorHAnsi" w:cstheme="minorHAnsi"/>
          <w:b/>
          <w:lang w:bidi="hr-HR"/>
        </w:rPr>
        <w:t xml:space="preserve">na terenima TK </w:t>
      </w:r>
      <w:r w:rsidR="00D356F3">
        <w:rPr>
          <w:rFonts w:asciiTheme="minorHAnsi" w:eastAsia="Calibri" w:hAnsiTheme="minorHAnsi" w:cstheme="minorHAnsi"/>
          <w:b/>
          <w:lang w:bidi="hr-HR"/>
        </w:rPr>
        <w:t>„</w:t>
      </w:r>
      <w:r w:rsidRPr="00771DEC">
        <w:rPr>
          <w:rFonts w:asciiTheme="minorHAnsi" w:eastAsia="Calibri" w:hAnsiTheme="minorHAnsi" w:cstheme="minorHAnsi"/>
          <w:b/>
          <w:lang w:bidi="hr-HR"/>
        </w:rPr>
        <w:t>Varteks</w:t>
      </w:r>
      <w:r w:rsidR="00D356F3">
        <w:rPr>
          <w:rFonts w:asciiTheme="minorHAnsi" w:eastAsia="Calibri" w:hAnsiTheme="minorHAnsi" w:cstheme="minorHAnsi"/>
          <w:b/>
          <w:lang w:bidi="hr-HR"/>
        </w:rPr>
        <w:t>“</w:t>
      </w:r>
      <w:r w:rsidRPr="00771DEC">
        <w:rPr>
          <w:rFonts w:asciiTheme="minorHAnsi" w:eastAsia="Calibri" w:hAnsiTheme="minorHAnsi" w:cstheme="minorHAnsi"/>
          <w:b/>
          <w:lang w:bidi="hr-HR"/>
        </w:rPr>
        <w:t>,</w:t>
      </w:r>
      <w:r w:rsidR="00D356F3">
        <w:rPr>
          <w:rFonts w:asciiTheme="minorHAnsi" w:eastAsia="Calibri" w:hAnsiTheme="minorHAnsi" w:cstheme="minorHAnsi"/>
          <w:b/>
          <w:lang w:bidi="hr-HR"/>
        </w:rPr>
        <w:t xml:space="preserve"> u</w:t>
      </w:r>
      <w:r w:rsidRPr="00771DEC">
        <w:rPr>
          <w:rFonts w:asciiTheme="minorHAnsi" w:eastAsia="Calibri" w:hAnsiTheme="minorHAnsi" w:cstheme="minorHAnsi"/>
          <w:b/>
          <w:lang w:bidi="hr-HR"/>
        </w:rPr>
        <w:t xml:space="preserve"> Varaždin</w:t>
      </w:r>
      <w:r w:rsidR="00D356F3">
        <w:rPr>
          <w:rFonts w:asciiTheme="minorHAnsi" w:eastAsia="Calibri" w:hAnsiTheme="minorHAnsi" w:cstheme="minorHAnsi"/>
          <w:b/>
          <w:lang w:bidi="hr-HR"/>
        </w:rPr>
        <w:t>u</w:t>
      </w:r>
      <w:r w:rsidRPr="00771DEC">
        <w:rPr>
          <w:rFonts w:asciiTheme="minorHAnsi" w:eastAsia="Calibri" w:hAnsiTheme="minorHAnsi" w:cstheme="minorHAnsi"/>
          <w:lang w:bidi="hr-HR"/>
        </w:rPr>
        <w:t xml:space="preserve"> </w:t>
      </w:r>
      <w:r w:rsidRPr="00771DEC">
        <w:rPr>
          <w:rFonts w:asciiTheme="minorHAnsi" w:eastAsia="Calibri" w:hAnsiTheme="minorHAnsi" w:cstheme="minorHAnsi"/>
          <w:b/>
          <w:lang w:bidi="hr-HR"/>
        </w:rPr>
        <w:t>u subotu, 0</w:t>
      </w:r>
      <w:r w:rsidR="00647DBA">
        <w:rPr>
          <w:rFonts w:asciiTheme="minorHAnsi" w:eastAsia="Calibri" w:hAnsiTheme="minorHAnsi" w:cstheme="minorHAnsi"/>
          <w:b/>
          <w:lang w:bidi="hr-HR"/>
        </w:rPr>
        <w:t>7</w:t>
      </w:r>
      <w:r w:rsidRPr="00771DEC">
        <w:rPr>
          <w:rFonts w:asciiTheme="minorHAnsi" w:eastAsia="Calibri" w:hAnsiTheme="minorHAnsi" w:cstheme="minorHAnsi"/>
          <w:b/>
          <w:lang w:bidi="hr-HR"/>
        </w:rPr>
        <w:t>.09.202</w:t>
      </w:r>
      <w:r w:rsidR="00647DBA">
        <w:rPr>
          <w:rFonts w:asciiTheme="minorHAnsi" w:eastAsia="Calibri" w:hAnsiTheme="minorHAnsi" w:cstheme="minorHAnsi"/>
          <w:b/>
          <w:lang w:bidi="hr-HR"/>
        </w:rPr>
        <w:t>4</w:t>
      </w:r>
      <w:r w:rsidRPr="00771DEC">
        <w:rPr>
          <w:rFonts w:asciiTheme="minorHAnsi" w:eastAsia="Calibri" w:hAnsiTheme="minorHAnsi" w:cstheme="minorHAnsi"/>
          <w:b/>
          <w:lang w:bidi="hr-HR"/>
        </w:rPr>
        <w:t>.</w:t>
      </w:r>
      <w:r w:rsidRPr="00771DEC">
        <w:rPr>
          <w:rFonts w:asciiTheme="minorHAnsi" w:eastAsia="Calibri" w:hAnsiTheme="minorHAnsi" w:cstheme="minorHAnsi"/>
          <w:lang w:bidi="hr-HR"/>
        </w:rPr>
        <w:t xml:space="preserve"> u </w:t>
      </w:r>
      <w:r w:rsidR="004C1508">
        <w:rPr>
          <w:rFonts w:asciiTheme="minorHAnsi" w:eastAsia="Calibri" w:hAnsiTheme="minorHAnsi" w:cstheme="minorHAnsi"/>
          <w:b/>
          <w:lang w:bidi="hr-HR"/>
        </w:rPr>
        <w:t>10</w:t>
      </w:r>
      <w:r w:rsidRPr="00771DEC">
        <w:rPr>
          <w:rFonts w:asciiTheme="minorHAnsi" w:eastAsia="Calibri" w:hAnsiTheme="minorHAnsi" w:cstheme="minorHAnsi"/>
          <w:b/>
          <w:lang w:bidi="hr-HR"/>
        </w:rPr>
        <w:t>:30 sati</w:t>
      </w:r>
      <w:r w:rsidRPr="00771DEC">
        <w:rPr>
          <w:rFonts w:asciiTheme="minorHAnsi" w:eastAsia="Calibri" w:hAnsiTheme="minorHAnsi" w:cstheme="minorHAnsi"/>
          <w:lang w:bidi="hr-HR"/>
        </w:rPr>
        <w:t xml:space="preserve"> i prisustvujete te medijski popratite održavanje </w:t>
      </w:r>
      <w:r w:rsidR="002C717D">
        <w:rPr>
          <w:rFonts w:asciiTheme="minorHAnsi" w:eastAsia="Calibri" w:hAnsiTheme="minorHAnsi" w:cstheme="minorHAnsi"/>
          <w:lang w:bidi="hr-HR"/>
        </w:rPr>
        <w:t>dvanaestog (12</w:t>
      </w:r>
      <w:r w:rsidR="00D356F3">
        <w:rPr>
          <w:rFonts w:asciiTheme="minorHAnsi" w:eastAsia="Calibri" w:hAnsiTheme="minorHAnsi" w:cstheme="minorHAnsi"/>
          <w:lang w:bidi="hr-HR"/>
        </w:rPr>
        <w:t>.)</w:t>
      </w:r>
      <w:r w:rsidRPr="00771DEC">
        <w:rPr>
          <w:rFonts w:asciiTheme="minorHAnsi" w:eastAsia="Calibri" w:hAnsiTheme="minorHAnsi" w:cstheme="minorHAnsi"/>
          <w:lang w:bidi="hr-HR"/>
        </w:rPr>
        <w:t xml:space="preserve"> po redu teniskog turnira za pomoć djeci s poremećajima iz spektra autizma. Turnir će biti organiziran kao turnir muških, ženskih i mješovitih parova.</w:t>
      </w:r>
    </w:p>
    <w:p w14:paraId="731F55A1" w14:textId="77777777" w:rsidR="00013DF8" w:rsidRDefault="00013DF8" w:rsidP="00771DEC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lang w:bidi="hr-HR"/>
        </w:rPr>
      </w:pPr>
    </w:p>
    <w:p w14:paraId="6C7BAD5A" w14:textId="720A27C9" w:rsidR="00013DF8" w:rsidRDefault="00276FF1" w:rsidP="00013DF8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lang w:bidi="hr-HR"/>
        </w:rPr>
      </w:pPr>
      <w:r w:rsidRPr="00276FF1">
        <w:rPr>
          <w:rFonts w:asciiTheme="minorHAnsi" w:eastAsia="Calibri" w:hAnsiTheme="minorHAnsi" w:cstheme="minorHAnsi"/>
          <w:lang w:bidi="hr-HR"/>
        </w:rPr>
        <w:t>Cilj</w:t>
      </w:r>
      <w:r w:rsidR="00D356F3">
        <w:rPr>
          <w:rFonts w:asciiTheme="minorHAnsi" w:eastAsia="Calibri" w:hAnsiTheme="minorHAnsi" w:cstheme="minorHAnsi"/>
          <w:lang w:bidi="hr-HR"/>
        </w:rPr>
        <w:t xml:space="preserve"> ove</w:t>
      </w:r>
      <w:r w:rsidRPr="00276FF1">
        <w:rPr>
          <w:rFonts w:asciiTheme="minorHAnsi" w:eastAsia="Calibri" w:hAnsiTheme="minorHAnsi" w:cstheme="minorHAnsi"/>
          <w:lang w:bidi="hr-HR"/>
        </w:rPr>
        <w:t xml:space="preserve"> humanitarne akcije je </w:t>
      </w:r>
      <w:r>
        <w:rPr>
          <w:rFonts w:asciiTheme="minorHAnsi" w:eastAsia="Calibri" w:hAnsiTheme="minorHAnsi" w:cstheme="minorHAnsi"/>
          <w:lang w:bidi="hr-HR"/>
        </w:rPr>
        <w:t>p</w:t>
      </w:r>
      <w:r w:rsidRPr="00276FF1">
        <w:rPr>
          <w:rFonts w:asciiTheme="minorHAnsi" w:eastAsia="Calibri" w:hAnsiTheme="minorHAnsi" w:cstheme="minorHAnsi"/>
          <w:lang w:bidi="hr-HR"/>
        </w:rPr>
        <w:t>rikupljanje financijskih sredstava za Udrugu za autizam "Pogled"</w:t>
      </w:r>
      <w:r w:rsidR="002C717D">
        <w:rPr>
          <w:rFonts w:asciiTheme="minorHAnsi" w:eastAsia="Calibri" w:hAnsiTheme="minorHAnsi" w:cstheme="minorHAnsi"/>
          <w:lang w:bidi="hr-HR"/>
        </w:rPr>
        <w:t>.</w:t>
      </w:r>
    </w:p>
    <w:p w14:paraId="6BE0D0FC" w14:textId="2F3D5621" w:rsidR="002C717D" w:rsidRPr="00E867F9" w:rsidRDefault="002C717D" w:rsidP="002C717D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iCs/>
          <w:lang w:bidi="hr-HR"/>
        </w:rPr>
      </w:pPr>
      <w:r w:rsidRPr="00E867F9">
        <w:rPr>
          <w:rFonts w:asciiTheme="minorHAnsi" w:eastAsia="Calibri" w:hAnsiTheme="minorHAnsi" w:cstheme="minorHAnsi"/>
          <w:iCs/>
          <w:lang w:bidi="hr-HR"/>
        </w:rPr>
        <w:t>Udrugu za autizam "Pogled" sredstvim</w:t>
      </w:r>
      <w:r w:rsidR="00AC6E04" w:rsidRPr="00E867F9">
        <w:rPr>
          <w:rFonts w:asciiTheme="minorHAnsi" w:eastAsia="Calibri" w:hAnsiTheme="minorHAnsi" w:cstheme="minorHAnsi"/>
          <w:iCs/>
          <w:lang w:bidi="hr-HR"/>
        </w:rPr>
        <w:t>a ovogodišnjeg turnira planira</w:t>
      </w:r>
      <w:r w:rsidRPr="00E867F9">
        <w:rPr>
          <w:rFonts w:asciiTheme="minorHAnsi" w:eastAsia="Calibri" w:hAnsiTheme="minorHAnsi" w:cstheme="minorHAnsi"/>
          <w:iCs/>
          <w:lang w:bidi="hr-HR"/>
        </w:rPr>
        <w:t xml:space="preserve"> zasaditi i urediti senzorni vrt na "gruntu" koji s</w:t>
      </w:r>
      <w:r w:rsidR="00AC6E04" w:rsidRPr="00E867F9">
        <w:rPr>
          <w:rFonts w:asciiTheme="minorHAnsi" w:eastAsia="Calibri" w:hAnsiTheme="minorHAnsi" w:cstheme="minorHAnsi"/>
          <w:iCs/>
          <w:lang w:bidi="hr-HR"/>
        </w:rPr>
        <w:t>u</w:t>
      </w:r>
      <w:r w:rsidRPr="00E867F9">
        <w:rPr>
          <w:rFonts w:asciiTheme="minorHAnsi" w:eastAsia="Calibri" w:hAnsiTheme="minorHAnsi" w:cstheme="minorHAnsi"/>
          <w:iCs/>
          <w:lang w:bidi="hr-HR"/>
        </w:rPr>
        <w:t xml:space="preserve"> dobili na korištenje od Općine Nedelišće.</w:t>
      </w:r>
    </w:p>
    <w:p w14:paraId="2ABE3195" w14:textId="5A30C15B" w:rsidR="002C717D" w:rsidRPr="00E867F9" w:rsidRDefault="002C717D" w:rsidP="002C717D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iCs/>
          <w:lang w:bidi="hr-HR"/>
        </w:rPr>
      </w:pPr>
      <w:r w:rsidRPr="00E867F9">
        <w:rPr>
          <w:rFonts w:asciiTheme="minorHAnsi" w:eastAsia="Calibri" w:hAnsiTheme="minorHAnsi" w:cstheme="minorHAnsi"/>
          <w:iCs/>
          <w:lang w:bidi="hr-HR"/>
        </w:rPr>
        <w:t xml:space="preserve">Kroz sadnju, uređenje i održavanje vrta </w:t>
      </w:r>
      <w:r w:rsidR="00AC6E04" w:rsidRPr="00E867F9">
        <w:rPr>
          <w:rFonts w:asciiTheme="minorHAnsi" w:eastAsia="Calibri" w:hAnsiTheme="minorHAnsi" w:cstheme="minorHAnsi"/>
          <w:iCs/>
          <w:lang w:bidi="hr-HR"/>
        </w:rPr>
        <w:t xml:space="preserve">korisnici udruge, </w:t>
      </w:r>
      <w:r w:rsidRPr="00E867F9">
        <w:rPr>
          <w:rFonts w:asciiTheme="minorHAnsi" w:eastAsia="Calibri" w:hAnsiTheme="minorHAnsi" w:cstheme="minorHAnsi"/>
          <w:iCs/>
          <w:lang w:bidi="hr-HR"/>
        </w:rPr>
        <w:t>djeca i mladi bi dobivali potrebnu terapijsku podršku te jačali svoje svakodnevne i radne vještine.</w:t>
      </w:r>
    </w:p>
    <w:p w14:paraId="5D80F978" w14:textId="4B27B6D8" w:rsidR="002C717D" w:rsidRPr="00E867F9" w:rsidRDefault="002C717D" w:rsidP="002C717D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iCs/>
          <w:lang w:bidi="hr-HR"/>
        </w:rPr>
      </w:pPr>
      <w:r w:rsidRPr="00E867F9">
        <w:rPr>
          <w:rFonts w:asciiTheme="minorHAnsi" w:eastAsia="Calibri" w:hAnsiTheme="minorHAnsi" w:cstheme="minorHAnsi"/>
          <w:iCs/>
          <w:lang w:bidi="hr-HR"/>
        </w:rPr>
        <w:t>Kroz ovaj vrt planira</w:t>
      </w:r>
      <w:r w:rsidR="00AC6E04" w:rsidRPr="00E867F9">
        <w:rPr>
          <w:rFonts w:asciiTheme="minorHAnsi" w:eastAsia="Calibri" w:hAnsiTheme="minorHAnsi" w:cstheme="minorHAnsi"/>
          <w:iCs/>
          <w:lang w:bidi="hr-HR"/>
        </w:rPr>
        <w:t>ju se</w:t>
      </w:r>
      <w:r w:rsidRPr="00E867F9">
        <w:rPr>
          <w:rFonts w:asciiTheme="minorHAnsi" w:eastAsia="Calibri" w:hAnsiTheme="minorHAnsi" w:cstheme="minorHAnsi"/>
          <w:iCs/>
          <w:lang w:bidi="hr-HR"/>
        </w:rPr>
        <w:t xml:space="preserve"> postaviti i osnove za radnu uključenost mladih </w:t>
      </w:r>
      <w:r w:rsidR="00AC6E04" w:rsidRPr="00E867F9">
        <w:rPr>
          <w:rFonts w:asciiTheme="minorHAnsi" w:eastAsia="Calibri" w:hAnsiTheme="minorHAnsi" w:cstheme="minorHAnsi"/>
          <w:iCs/>
          <w:lang w:bidi="hr-HR"/>
        </w:rPr>
        <w:t xml:space="preserve">s autizmom </w:t>
      </w:r>
      <w:r w:rsidRPr="00E867F9">
        <w:rPr>
          <w:rFonts w:asciiTheme="minorHAnsi" w:eastAsia="Calibri" w:hAnsiTheme="minorHAnsi" w:cstheme="minorHAnsi"/>
          <w:iCs/>
          <w:lang w:bidi="hr-HR"/>
        </w:rPr>
        <w:t>koji izlaze iz obrazovnog sustava.</w:t>
      </w:r>
    </w:p>
    <w:p w14:paraId="37EF505A" w14:textId="77777777" w:rsidR="002C717D" w:rsidRPr="00E867F9" w:rsidRDefault="002C717D" w:rsidP="002C717D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iCs/>
          <w:lang w:bidi="hr-HR"/>
        </w:rPr>
      </w:pPr>
      <w:r w:rsidRPr="00E867F9">
        <w:rPr>
          <w:rFonts w:asciiTheme="minorHAnsi" w:eastAsia="Calibri" w:hAnsiTheme="minorHAnsi" w:cstheme="minorHAnsi"/>
          <w:iCs/>
          <w:lang w:bidi="hr-HR"/>
        </w:rPr>
        <w:t>S obzirom da nije prisutna sustavna podrška djeci i mladima s teškoćama nakon 8 godine starosti taj zadatak obavljaju udruge te su ovakvi oblici financijske podrške od ogromne važnosti za ostvarenje tih potreba.</w:t>
      </w:r>
    </w:p>
    <w:p w14:paraId="5CF13D96" w14:textId="70A29E40" w:rsidR="00013DF8" w:rsidRPr="00E867F9" w:rsidRDefault="00013DF8" w:rsidP="00013DF8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iCs/>
          <w:lang w:bidi="hr-HR"/>
        </w:rPr>
      </w:pPr>
      <w:r w:rsidRPr="00E867F9">
        <w:rPr>
          <w:rFonts w:asciiTheme="minorHAnsi" w:eastAsia="Calibri" w:hAnsiTheme="minorHAnsi" w:cstheme="minorHAnsi"/>
          <w:iCs/>
          <w:lang w:bidi="hr-HR"/>
        </w:rPr>
        <w:t xml:space="preserve">Udruga za autizam „POGLED“ u svojim prostorijama provodi terapije i radionice koje su potrebne djeci za napredak u njihovu osobnu razvoju i uključivanju u život u zajednici. </w:t>
      </w:r>
    </w:p>
    <w:p w14:paraId="5E8C6FB9" w14:textId="77777777" w:rsidR="00D356F3" w:rsidRDefault="00D356F3" w:rsidP="00D356F3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lang w:bidi="hr-HR"/>
        </w:rPr>
      </w:pPr>
    </w:p>
    <w:p w14:paraId="5A8783F8" w14:textId="6B112EA3" w:rsidR="00276FF1" w:rsidRPr="00771DEC" w:rsidRDefault="00276FF1" w:rsidP="00D356F3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lang w:bidi="hr-HR"/>
        </w:rPr>
      </w:pPr>
      <w:r w:rsidRPr="00276FF1">
        <w:rPr>
          <w:rFonts w:asciiTheme="minorHAnsi" w:eastAsia="Calibri" w:hAnsiTheme="minorHAnsi" w:cstheme="minorHAnsi"/>
          <w:b/>
          <w:lang w:bidi="hr-HR"/>
        </w:rPr>
        <w:t>Evidencijska oznaka humanitarne akcije</w:t>
      </w:r>
      <w:r w:rsidR="00F56217">
        <w:rPr>
          <w:rFonts w:asciiTheme="minorHAnsi" w:eastAsia="Calibri" w:hAnsiTheme="minorHAnsi" w:cstheme="minorHAnsi"/>
          <w:b/>
          <w:lang w:bidi="hr-HR"/>
        </w:rPr>
        <w:t xml:space="preserve">: </w:t>
      </w:r>
      <w:r w:rsidR="0091459A" w:rsidRPr="0091459A">
        <w:rPr>
          <w:rFonts w:asciiTheme="minorHAnsi" w:eastAsia="Calibri" w:hAnsiTheme="minorHAnsi" w:cstheme="minorHAnsi"/>
          <w:b/>
          <w:lang w:bidi="hr-HR"/>
        </w:rPr>
        <w:t>VŽ-HA/REH-24-8</w:t>
      </w:r>
    </w:p>
    <w:p w14:paraId="3A108951" w14:textId="77777777" w:rsidR="00D356F3" w:rsidRDefault="00D356F3" w:rsidP="00771DEC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lang w:bidi="hr-HR"/>
        </w:rPr>
      </w:pPr>
    </w:p>
    <w:p w14:paraId="1BDEA041" w14:textId="39C47F8E" w:rsidR="00771DEC" w:rsidRPr="00771DEC" w:rsidRDefault="00771DEC" w:rsidP="00771DEC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lang w:bidi="hr-HR"/>
        </w:rPr>
      </w:pPr>
      <w:r w:rsidRPr="00771DEC">
        <w:rPr>
          <w:rFonts w:asciiTheme="minorHAnsi" w:eastAsia="Calibri" w:hAnsiTheme="minorHAnsi" w:cstheme="minorHAnsi"/>
          <w:b/>
          <w:bCs/>
          <w:lang w:bidi="hr-HR"/>
        </w:rPr>
        <w:t>Svi ljudi dobre volje sudjelovanjem na turniru i plaćanjem kotizacije (bez obzira igraju</w:t>
      </w:r>
      <w:r w:rsidR="00D356F3">
        <w:rPr>
          <w:rFonts w:asciiTheme="minorHAnsi" w:eastAsia="Calibri" w:hAnsiTheme="minorHAnsi" w:cstheme="minorHAnsi"/>
          <w:b/>
          <w:bCs/>
          <w:lang w:bidi="hr-HR"/>
        </w:rPr>
        <w:t xml:space="preserve"> li</w:t>
      </w:r>
      <w:r w:rsidRPr="00771DEC">
        <w:rPr>
          <w:rFonts w:asciiTheme="minorHAnsi" w:eastAsia="Calibri" w:hAnsiTheme="minorHAnsi" w:cstheme="minorHAnsi"/>
          <w:b/>
          <w:bCs/>
          <w:lang w:bidi="hr-HR"/>
        </w:rPr>
        <w:t xml:space="preserve"> tenis ili ne), darivanjem proizvoda ili usluga za tombolu koja će biti organizirana, ili pak uplatom na žiroračun otvoren za potrebe ove humanitarne akcije (NC </w:t>
      </w:r>
      <w:proofErr w:type="spellStart"/>
      <w:r w:rsidRPr="00771DEC">
        <w:rPr>
          <w:rFonts w:asciiTheme="minorHAnsi" w:eastAsia="Calibri" w:hAnsiTheme="minorHAnsi" w:cstheme="minorHAnsi"/>
          <w:b/>
          <w:bCs/>
          <w:lang w:bidi="hr-HR"/>
        </w:rPr>
        <w:t>Lions</w:t>
      </w:r>
      <w:proofErr w:type="spellEnd"/>
      <w:r w:rsidRPr="00771DEC">
        <w:rPr>
          <w:rFonts w:asciiTheme="minorHAnsi" w:eastAsia="Calibri" w:hAnsiTheme="minorHAnsi" w:cstheme="minorHAnsi"/>
          <w:b/>
          <w:bCs/>
          <w:lang w:bidi="hr-HR"/>
        </w:rPr>
        <w:t xml:space="preserve"> Club Varaždin Millennium OIB</w:t>
      </w:r>
      <w:r w:rsidR="00D356F3">
        <w:rPr>
          <w:rFonts w:asciiTheme="minorHAnsi" w:eastAsia="Calibri" w:hAnsiTheme="minorHAnsi" w:cstheme="minorHAnsi"/>
          <w:b/>
          <w:bCs/>
          <w:lang w:bidi="hr-HR"/>
        </w:rPr>
        <w:t>:</w:t>
      </w:r>
      <w:r w:rsidRPr="00771DEC">
        <w:rPr>
          <w:rFonts w:asciiTheme="minorHAnsi" w:eastAsia="Calibri" w:hAnsiTheme="minorHAnsi" w:cstheme="minorHAnsi"/>
          <w:b/>
          <w:bCs/>
          <w:lang w:bidi="hr-HR"/>
        </w:rPr>
        <w:t xml:space="preserve"> 35368977014: Privredna banka Zagreb d.d., </w:t>
      </w:r>
      <w:r w:rsidRPr="0091459A">
        <w:rPr>
          <w:rFonts w:asciiTheme="minorHAnsi" w:eastAsia="Calibri" w:hAnsiTheme="minorHAnsi" w:cstheme="minorHAnsi"/>
          <w:b/>
          <w:bCs/>
          <w:lang w:bidi="hr-HR"/>
        </w:rPr>
        <w:t xml:space="preserve">IBAN: </w:t>
      </w:r>
      <w:r w:rsidR="0091459A" w:rsidRPr="0091459A">
        <w:rPr>
          <w:rFonts w:asciiTheme="minorHAnsi" w:eastAsia="Calibri" w:hAnsiTheme="minorHAnsi" w:cstheme="minorHAnsi"/>
          <w:b/>
          <w:bCs/>
          <w:lang w:bidi="hr-HR"/>
        </w:rPr>
        <w:t>HR26 2340 0091 5112 9332 3</w:t>
      </w:r>
      <w:r w:rsidRPr="00771DEC">
        <w:rPr>
          <w:rFonts w:asciiTheme="minorHAnsi" w:eastAsia="Calibri" w:hAnsiTheme="minorHAnsi" w:cstheme="minorHAnsi"/>
          <w:b/>
          <w:bCs/>
          <w:lang w:bidi="hr-HR"/>
        </w:rPr>
        <w:t xml:space="preserve"> s naznakom Za humanitarni teniski turnir 202</w:t>
      </w:r>
      <w:r w:rsidR="002C717D">
        <w:rPr>
          <w:rFonts w:asciiTheme="minorHAnsi" w:eastAsia="Calibri" w:hAnsiTheme="minorHAnsi" w:cstheme="minorHAnsi"/>
          <w:b/>
          <w:bCs/>
          <w:lang w:bidi="hr-HR"/>
        </w:rPr>
        <w:t>4</w:t>
      </w:r>
      <w:r w:rsidRPr="00771DEC">
        <w:rPr>
          <w:rFonts w:asciiTheme="minorHAnsi" w:eastAsia="Calibri" w:hAnsiTheme="minorHAnsi" w:cstheme="minorHAnsi"/>
          <w:b/>
          <w:bCs/>
          <w:lang w:bidi="hr-HR"/>
        </w:rPr>
        <w:t>), mogu postati naši donatori.</w:t>
      </w:r>
    </w:p>
    <w:p w14:paraId="46B6AB50" w14:textId="77777777" w:rsidR="00771DEC" w:rsidRDefault="00771DEC" w:rsidP="00771DEC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lang w:bidi="hr-HR"/>
        </w:rPr>
      </w:pPr>
    </w:p>
    <w:p w14:paraId="68D703C3" w14:textId="49CBFFEC" w:rsidR="00771DEC" w:rsidRPr="00771DEC" w:rsidRDefault="00771DEC" w:rsidP="00771DEC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lang w:bidi="hr-HR"/>
        </w:rPr>
      </w:pPr>
      <w:r w:rsidRPr="00771DEC">
        <w:rPr>
          <w:rFonts w:asciiTheme="minorHAnsi" w:eastAsia="Calibri" w:hAnsiTheme="minorHAnsi" w:cstheme="minorHAnsi"/>
          <w:lang w:bidi="hr-HR"/>
        </w:rPr>
        <w:t>Na teniskim t</w:t>
      </w:r>
      <w:r w:rsidR="00914168">
        <w:rPr>
          <w:rFonts w:asciiTheme="minorHAnsi" w:eastAsia="Calibri" w:hAnsiTheme="minorHAnsi" w:cstheme="minorHAnsi"/>
          <w:lang w:bidi="hr-HR"/>
        </w:rPr>
        <w:t>erenima</w:t>
      </w:r>
      <w:r w:rsidRPr="00771DEC">
        <w:rPr>
          <w:rFonts w:asciiTheme="minorHAnsi" w:eastAsia="Calibri" w:hAnsiTheme="minorHAnsi" w:cstheme="minorHAnsi"/>
          <w:lang w:bidi="hr-HR"/>
        </w:rPr>
        <w:t xml:space="preserve"> Vas, uz sudionike turnira, očekuju:</w:t>
      </w:r>
    </w:p>
    <w:p w14:paraId="1BB838AB" w14:textId="1722CB71" w:rsidR="00771DEC" w:rsidRPr="00771DEC" w:rsidRDefault="00F56217" w:rsidP="00771DEC">
      <w:pPr>
        <w:widowControl w:val="0"/>
        <w:numPr>
          <w:ilvl w:val="0"/>
          <w:numId w:val="6"/>
        </w:numPr>
        <w:autoSpaceDE w:val="0"/>
        <w:autoSpaceDN w:val="0"/>
        <w:spacing w:line="276" w:lineRule="auto"/>
        <w:jc w:val="both"/>
        <w:rPr>
          <w:rFonts w:asciiTheme="minorHAnsi" w:eastAsia="Calibri" w:hAnsiTheme="minorHAnsi" w:cstheme="minorHAnsi"/>
          <w:lang w:bidi="hr-HR"/>
        </w:rPr>
      </w:pPr>
      <w:r>
        <w:rPr>
          <w:rFonts w:asciiTheme="minorHAnsi" w:eastAsia="Calibri" w:hAnsiTheme="minorHAnsi" w:cstheme="minorHAnsi"/>
          <w:lang w:bidi="hr-HR"/>
        </w:rPr>
        <w:t>g</w:t>
      </w:r>
      <w:r w:rsidR="00D356F3">
        <w:rPr>
          <w:rFonts w:asciiTheme="minorHAnsi" w:eastAsia="Calibri" w:hAnsiTheme="minorHAnsi" w:cstheme="minorHAnsi"/>
          <w:lang w:bidi="hr-HR"/>
        </w:rPr>
        <w:t>đa</w:t>
      </w:r>
      <w:r>
        <w:rPr>
          <w:rFonts w:asciiTheme="minorHAnsi" w:eastAsia="Calibri" w:hAnsiTheme="minorHAnsi" w:cstheme="minorHAnsi"/>
          <w:lang w:bidi="hr-HR"/>
        </w:rPr>
        <w:t>.</w:t>
      </w:r>
      <w:r w:rsidR="00771DEC" w:rsidRPr="00771DEC">
        <w:rPr>
          <w:rFonts w:asciiTheme="minorHAnsi" w:eastAsia="Calibri" w:hAnsiTheme="minorHAnsi" w:cstheme="minorHAnsi"/>
          <w:lang w:bidi="hr-HR"/>
        </w:rPr>
        <w:t xml:space="preserve"> </w:t>
      </w:r>
      <w:r w:rsidR="002C717D">
        <w:rPr>
          <w:rFonts w:asciiTheme="minorHAnsi" w:eastAsia="Calibri" w:hAnsiTheme="minorHAnsi" w:cstheme="minorHAnsi"/>
          <w:lang w:bidi="hr-HR"/>
        </w:rPr>
        <w:t xml:space="preserve">Mirjana </w:t>
      </w:r>
      <w:proofErr w:type="spellStart"/>
      <w:r w:rsidR="002C717D">
        <w:rPr>
          <w:rFonts w:asciiTheme="minorHAnsi" w:eastAsia="Calibri" w:hAnsiTheme="minorHAnsi" w:cstheme="minorHAnsi"/>
          <w:lang w:bidi="hr-HR"/>
        </w:rPr>
        <w:t>Čusek</w:t>
      </w:r>
      <w:proofErr w:type="spellEnd"/>
      <w:r w:rsidR="002C717D">
        <w:rPr>
          <w:rFonts w:asciiTheme="minorHAnsi" w:eastAsia="Calibri" w:hAnsiTheme="minorHAnsi" w:cstheme="minorHAnsi"/>
          <w:lang w:bidi="hr-HR"/>
        </w:rPr>
        <w:t>-Slunjski</w:t>
      </w:r>
      <w:r>
        <w:rPr>
          <w:rFonts w:asciiTheme="minorHAnsi" w:eastAsia="Calibri" w:hAnsiTheme="minorHAnsi" w:cstheme="minorHAnsi"/>
          <w:lang w:bidi="hr-HR"/>
        </w:rPr>
        <w:t xml:space="preserve">, </w:t>
      </w:r>
      <w:r w:rsidR="002C717D">
        <w:rPr>
          <w:rFonts w:asciiTheme="minorHAnsi" w:eastAsia="Calibri" w:hAnsiTheme="minorHAnsi" w:cstheme="minorHAnsi"/>
          <w:lang w:bidi="hr-HR"/>
        </w:rPr>
        <w:t>tajnica</w:t>
      </w:r>
      <w:r w:rsidR="00771DEC" w:rsidRPr="00771DEC">
        <w:rPr>
          <w:rFonts w:asciiTheme="minorHAnsi" w:eastAsia="Calibri" w:hAnsiTheme="minorHAnsi" w:cstheme="minorHAnsi"/>
          <w:lang w:bidi="hr-HR"/>
        </w:rPr>
        <w:t xml:space="preserve"> NC </w:t>
      </w:r>
      <w:proofErr w:type="spellStart"/>
      <w:r w:rsidR="00771DEC" w:rsidRPr="00771DEC">
        <w:rPr>
          <w:rFonts w:asciiTheme="minorHAnsi" w:eastAsia="Calibri" w:hAnsiTheme="minorHAnsi" w:cstheme="minorHAnsi"/>
          <w:lang w:bidi="hr-HR"/>
        </w:rPr>
        <w:t>Lions</w:t>
      </w:r>
      <w:proofErr w:type="spellEnd"/>
      <w:r w:rsidR="00771DEC" w:rsidRPr="00771DEC">
        <w:rPr>
          <w:rFonts w:asciiTheme="minorHAnsi" w:eastAsia="Calibri" w:hAnsiTheme="minorHAnsi" w:cstheme="minorHAnsi"/>
          <w:lang w:bidi="hr-HR"/>
        </w:rPr>
        <w:t xml:space="preserve"> Cluba Varaždin Millennium </w:t>
      </w:r>
    </w:p>
    <w:p w14:paraId="0562B006" w14:textId="67EC3314" w:rsidR="00771DEC" w:rsidRPr="00771DEC" w:rsidRDefault="00771DEC" w:rsidP="00771DEC">
      <w:pPr>
        <w:widowControl w:val="0"/>
        <w:numPr>
          <w:ilvl w:val="0"/>
          <w:numId w:val="6"/>
        </w:numPr>
        <w:autoSpaceDE w:val="0"/>
        <w:autoSpaceDN w:val="0"/>
        <w:spacing w:line="276" w:lineRule="auto"/>
        <w:jc w:val="both"/>
        <w:rPr>
          <w:rFonts w:asciiTheme="minorHAnsi" w:eastAsia="Calibri" w:hAnsiTheme="minorHAnsi" w:cstheme="minorHAnsi"/>
          <w:lang w:bidi="hr-HR"/>
        </w:rPr>
      </w:pPr>
      <w:r w:rsidRPr="00771DEC">
        <w:rPr>
          <w:rFonts w:asciiTheme="minorHAnsi" w:eastAsia="Calibri" w:hAnsiTheme="minorHAnsi" w:cstheme="minorHAnsi"/>
          <w:lang w:bidi="hr-HR"/>
        </w:rPr>
        <w:t>g</w:t>
      </w:r>
      <w:r w:rsidR="00F56217">
        <w:rPr>
          <w:rFonts w:asciiTheme="minorHAnsi" w:eastAsia="Calibri" w:hAnsiTheme="minorHAnsi" w:cstheme="minorHAnsi"/>
          <w:lang w:bidi="hr-HR"/>
        </w:rPr>
        <w:t>đa</w:t>
      </w:r>
      <w:r w:rsidRPr="00771DEC">
        <w:rPr>
          <w:rFonts w:asciiTheme="minorHAnsi" w:eastAsia="Calibri" w:hAnsiTheme="minorHAnsi" w:cstheme="minorHAnsi"/>
          <w:lang w:bidi="hr-HR"/>
        </w:rPr>
        <w:t>. Jasenka Martinčević, izvršna direktorica udruge Pogled</w:t>
      </w:r>
    </w:p>
    <w:p w14:paraId="360776A0" w14:textId="77777777" w:rsidR="00771DEC" w:rsidRPr="00771DEC" w:rsidRDefault="00771DEC" w:rsidP="00771DEC">
      <w:pPr>
        <w:widowControl w:val="0"/>
        <w:numPr>
          <w:ilvl w:val="0"/>
          <w:numId w:val="6"/>
        </w:numPr>
        <w:autoSpaceDE w:val="0"/>
        <w:autoSpaceDN w:val="0"/>
        <w:spacing w:line="276" w:lineRule="auto"/>
        <w:jc w:val="both"/>
        <w:rPr>
          <w:rFonts w:asciiTheme="minorHAnsi" w:eastAsia="Calibri" w:hAnsiTheme="minorHAnsi" w:cstheme="minorHAnsi"/>
          <w:lang w:bidi="hr-HR"/>
        </w:rPr>
      </w:pPr>
      <w:r w:rsidRPr="00771DEC">
        <w:rPr>
          <w:rFonts w:asciiTheme="minorHAnsi" w:eastAsia="Calibri" w:hAnsiTheme="minorHAnsi" w:cstheme="minorHAnsi"/>
          <w:lang w:bidi="hr-HR"/>
        </w:rPr>
        <w:t xml:space="preserve">g. Saša </w:t>
      </w:r>
      <w:proofErr w:type="spellStart"/>
      <w:r w:rsidRPr="00771DEC">
        <w:rPr>
          <w:rFonts w:asciiTheme="minorHAnsi" w:eastAsia="Calibri" w:hAnsiTheme="minorHAnsi" w:cstheme="minorHAnsi"/>
          <w:lang w:bidi="hr-HR"/>
        </w:rPr>
        <w:t>Hiršzon</w:t>
      </w:r>
      <w:proofErr w:type="spellEnd"/>
      <w:r w:rsidRPr="00771DEC">
        <w:rPr>
          <w:rFonts w:asciiTheme="minorHAnsi" w:eastAsia="Calibri" w:hAnsiTheme="minorHAnsi" w:cstheme="minorHAnsi"/>
          <w:lang w:bidi="hr-HR"/>
        </w:rPr>
        <w:t>, sportski direktor i predstavnik TK Varteks, Varaždin</w:t>
      </w:r>
    </w:p>
    <w:p w14:paraId="575EA48D" w14:textId="77777777" w:rsidR="00771DEC" w:rsidRPr="00771DEC" w:rsidRDefault="00771DEC" w:rsidP="00771DEC">
      <w:pPr>
        <w:widowControl w:val="0"/>
        <w:autoSpaceDE w:val="0"/>
        <w:autoSpaceDN w:val="0"/>
        <w:rPr>
          <w:rFonts w:asciiTheme="minorHAnsi" w:eastAsia="Calibri" w:hAnsiTheme="minorHAnsi" w:cstheme="minorHAnsi"/>
          <w:lang w:bidi="hr-HR"/>
        </w:rPr>
      </w:pPr>
      <w:r w:rsidRPr="00771DEC">
        <w:rPr>
          <w:rFonts w:asciiTheme="minorHAnsi" w:eastAsia="Calibri" w:hAnsiTheme="minorHAnsi" w:cstheme="minorHAnsi"/>
          <w:lang w:bidi="hr-HR"/>
        </w:rPr>
        <w:t>i rado će odgovoriti na sva Vaša pitanja.</w:t>
      </w:r>
    </w:p>
    <w:p w14:paraId="64DB998D" w14:textId="77777777" w:rsidR="00771DEC" w:rsidRPr="00771DEC" w:rsidRDefault="00771DEC" w:rsidP="00771DEC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lang w:bidi="hr-HR"/>
        </w:rPr>
      </w:pPr>
    </w:p>
    <w:p w14:paraId="7A489920" w14:textId="2A5490FB" w:rsidR="00771DEC" w:rsidRPr="00771DEC" w:rsidRDefault="00771DEC" w:rsidP="00771DEC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lang w:bidi="hr-HR"/>
        </w:rPr>
      </w:pPr>
      <w:r w:rsidRPr="00771DEC">
        <w:rPr>
          <w:rFonts w:asciiTheme="minorHAnsi" w:eastAsia="Calibri" w:hAnsiTheme="minorHAnsi" w:cstheme="minorHAnsi"/>
          <w:lang w:bidi="hr-HR"/>
        </w:rPr>
        <w:t>Nadamo se da ćete pokazati interes za ovaj događaj i prepoznati značaj realizacije spomenutog</w:t>
      </w:r>
      <w:r w:rsidR="00D356F3">
        <w:rPr>
          <w:rFonts w:asciiTheme="minorHAnsi" w:eastAsia="Calibri" w:hAnsiTheme="minorHAnsi" w:cstheme="minorHAnsi"/>
          <w:lang w:bidi="hr-HR"/>
        </w:rPr>
        <w:t>a</w:t>
      </w:r>
      <w:r w:rsidRPr="00771DEC">
        <w:rPr>
          <w:rFonts w:asciiTheme="minorHAnsi" w:eastAsia="Calibri" w:hAnsiTheme="minorHAnsi" w:cstheme="minorHAnsi"/>
          <w:lang w:bidi="hr-HR"/>
        </w:rPr>
        <w:t xml:space="preserve"> projekta te nas medijski popratiti.</w:t>
      </w:r>
      <w:r w:rsidR="00D356F3">
        <w:rPr>
          <w:rFonts w:asciiTheme="minorHAnsi" w:eastAsia="Calibri" w:hAnsiTheme="minorHAnsi" w:cstheme="minorHAnsi"/>
          <w:lang w:bidi="hr-HR"/>
        </w:rPr>
        <w:t xml:space="preserve"> </w:t>
      </w:r>
      <w:r w:rsidRPr="00771DEC">
        <w:rPr>
          <w:rFonts w:asciiTheme="minorHAnsi" w:eastAsia="Calibri" w:hAnsiTheme="minorHAnsi" w:cstheme="minorHAnsi"/>
          <w:lang w:bidi="hr-HR"/>
        </w:rPr>
        <w:t xml:space="preserve">Pridružite nam se i podržite nas! Igrajmo zajedno! </w:t>
      </w:r>
    </w:p>
    <w:p w14:paraId="4E27634D" w14:textId="27D236AA" w:rsidR="00771DEC" w:rsidRDefault="00771DEC" w:rsidP="00771DEC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lang w:bidi="hr-HR"/>
        </w:rPr>
      </w:pPr>
    </w:p>
    <w:p w14:paraId="6840CCC5" w14:textId="53CAC085" w:rsidR="00D356F3" w:rsidRPr="00771DEC" w:rsidRDefault="00D356F3" w:rsidP="00771DEC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lang w:bidi="hr-HR"/>
        </w:rPr>
      </w:pPr>
      <w:r>
        <w:rPr>
          <w:rFonts w:asciiTheme="minorHAnsi" w:eastAsia="Calibri" w:hAnsiTheme="minorHAnsi" w:cstheme="minorHAnsi"/>
          <w:lang w:bidi="hr-HR"/>
        </w:rPr>
        <w:lastRenderedPageBreak/>
        <w:t>Unaprijed zahvaljujemo.</w:t>
      </w:r>
    </w:p>
    <w:p w14:paraId="5819526B" w14:textId="77777777" w:rsidR="00771DEC" w:rsidRPr="00771DEC" w:rsidRDefault="00771DEC" w:rsidP="00771DEC">
      <w:pPr>
        <w:widowControl w:val="0"/>
        <w:autoSpaceDE w:val="0"/>
        <w:autoSpaceDN w:val="0"/>
        <w:rPr>
          <w:rFonts w:asciiTheme="minorHAnsi" w:eastAsia="Calibri" w:hAnsiTheme="minorHAnsi" w:cstheme="minorHAnsi"/>
          <w:lang w:bidi="hr-HR"/>
        </w:rPr>
      </w:pPr>
    </w:p>
    <w:p w14:paraId="5E7BBDB8" w14:textId="77777777" w:rsidR="00771DEC" w:rsidRPr="00771DEC" w:rsidRDefault="00771DEC" w:rsidP="00771DEC">
      <w:pPr>
        <w:widowControl w:val="0"/>
        <w:autoSpaceDE w:val="0"/>
        <w:autoSpaceDN w:val="0"/>
        <w:rPr>
          <w:rFonts w:asciiTheme="minorHAnsi" w:eastAsia="Calibri" w:hAnsiTheme="minorHAnsi" w:cstheme="minorHAnsi"/>
          <w:lang w:bidi="hr-HR"/>
        </w:rPr>
      </w:pPr>
      <w:r w:rsidRPr="00771DEC">
        <w:rPr>
          <w:rFonts w:asciiTheme="minorHAnsi" w:eastAsia="Calibri" w:hAnsiTheme="minorHAnsi" w:cstheme="minorHAnsi"/>
          <w:lang w:bidi="hr-HR"/>
        </w:rPr>
        <w:t>Srdačan pozdrav,</w:t>
      </w:r>
      <w:r w:rsidRPr="00771DEC">
        <w:rPr>
          <w:rFonts w:asciiTheme="minorHAnsi" w:eastAsia="Calibri" w:hAnsiTheme="minorHAnsi" w:cstheme="minorHAnsi"/>
          <w:lang w:bidi="hr-HR"/>
        </w:rPr>
        <w:tab/>
      </w:r>
      <w:r w:rsidRPr="00771DEC">
        <w:rPr>
          <w:rFonts w:asciiTheme="minorHAnsi" w:eastAsia="Calibri" w:hAnsiTheme="minorHAnsi" w:cstheme="minorHAnsi"/>
          <w:lang w:bidi="hr-HR"/>
        </w:rPr>
        <w:tab/>
      </w:r>
      <w:r w:rsidRPr="00771DEC">
        <w:rPr>
          <w:rFonts w:asciiTheme="minorHAnsi" w:eastAsia="Calibri" w:hAnsiTheme="minorHAnsi" w:cstheme="minorHAnsi"/>
          <w:lang w:bidi="hr-HR"/>
        </w:rPr>
        <w:tab/>
      </w:r>
      <w:r w:rsidRPr="00771DEC">
        <w:rPr>
          <w:rFonts w:asciiTheme="minorHAnsi" w:eastAsia="Calibri" w:hAnsiTheme="minorHAnsi" w:cstheme="minorHAnsi"/>
          <w:lang w:bidi="hr-HR"/>
        </w:rPr>
        <w:tab/>
      </w:r>
      <w:r w:rsidRPr="00771DEC">
        <w:rPr>
          <w:rFonts w:asciiTheme="minorHAnsi" w:eastAsia="Calibri" w:hAnsiTheme="minorHAnsi" w:cstheme="minorHAnsi"/>
          <w:lang w:bidi="hr-HR"/>
        </w:rPr>
        <w:tab/>
      </w:r>
      <w:r w:rsidRPr="00771DEC">
        <w:rPr>
          <w:rFonts w:asciiTheme="minorHAnsi" w:eastAsia="Calibri" w:hAnsiTheme="minorHAnsi" w:cstheme="minorHAnsi"/>
          <w:lang w:bidi="hr-HR"/>
        </w:rPr>
        <w:tab/>
      </w:r>
      <w:r w:rsidRPr="00771DEC">
        <w:rPr>
          <w:rFonts w:asciiTheme="minorHAnsi" w:eastAsia="Calibri" w:hAnsiTheme="minorHAnsi" w:cstheme="minorHAnsi"/>
          <w:lang w:bidi="hr-HR"/>
        </w:rPr>
        <w:tab/>
      </w:r>
      <w:r w:rsidRPr="00771DEC">
        <w:rPr>
          <w:rFonts w:asciiTheme="minorHAnsi" w:eastAsia="Calibri" w:hAnsiTheme="minorHAnsi" w:cstheme="minorHAnsi"/>
          <w:lang w:bidi="hr-HR"/>
        </w:rPr>
        <w:tab/>
      </w:r>
      <w:r w:rsidRPr="00771DEC">
        <w:rPr>
          <w:rFonts w:asciiTheme="minorHAnsi" w:eastAsia="Calibri" w:hAnsiTheme="minorHAnsi" w:cstheme="minorHAnsi"/>
          <w:lang w:bidi="hr-HR"/>
        </w:rPr>
        <w:tab/>
      </w:r>
    </w:p>
    <w:p w14:paraId="4C2A166E" w14:textId="77777777" w:rsidR="00771DEC" w:rsidRPr="00771DEC" w:rsidRDefault="00771DEC" w:rsidP="00771DEC">
      <w:pPr>
        <w:widowControl w:val="0"/>
        <w:autoSpaceDE w:val="0"/>
        <w:autoSpaceDN w:val="0"/>
        <w:rPr>
          <w:rFonts w:asciiTheme="minorHAnsi" w:eastAsia="Calibri" w:hAnsiTheme="minorHAnsi" w:cstheme="minorHAnsi"/>
          <w:lang w:bidi="hr-HR"/>
        </w:rPr>
      </w:pPr>
      <w:r w:rsidRPr="00771DEC">
        <w:rPr>
          <w:rFonts w:asciiTheme="minorHAnsi" w:eastAsia="Calibri" w:hAnsiTheme="minorHAnsi" w:cstheme="minorHAnsi"/>
          <w:lang w:bidi="hr-HR"/>
        </w:rPr>
        <w:t xml:space="preserve">Organizacijski odbor (TK "Varteks", Udruga za autizam "Pogled", NC </w:t>
      </w:r>
      <w:proofErr w:type="spellStart"/>
      <w:r w:rsidRPr="00771DEC">
        <w:rPr>
          <w:rFonts w:asciiTheme="minorHAnsi" w:eastAsia="Calibri" w:hAnsiTheme="minorHAnsi" w:cstheme="minorHAnsi"/>
          <w:lang w:bidi="hr-HR"/>
        </w:rPr>
        <w:t>Lions</w:t>
      </w:r>
      <w:proofErr w:type="spellEnd"/>
      <w:r w:rsidRPr="00771DEC">
        <w:rPr>
          <w:rFonts w:asciiTheme="minorHAnsi" w:eastAsia="Calibri" w:hAnsiTheme="minorHAnsi" w:cstheme="minorHAnsi"/>
          <w:lang w:bidi="hr-HR"/>
        </w:rPr>
        <w:t xml:space="preserve"> Club Varaždin Millennium i Hrvatsko društvo skladatelja - HDS ZAMP </w:t>
      </w:r>
    </w:p>
    <w:p w14:paraId="7A214792" w14:textId="77777777" w:rsidR="007571ED" w:rsidRPr="007571ED" w:rsidRDefault="007571ED" w:rsidP="007571ED">
      <w:pPr>
        <w:widowControl w:val="0"/>
        <w:autoSpaceDE w:val="0"/>
        <w:autoSpaceDN w:val="0"/>
        <w:rPr>
          <w:rFonts w:asciiTheme="minorHAnsi" w:eastAsia="Calibri" w:hAnsiTheme="minorHAnsi" w:cstheme="minorHAnsi"/>
          <w:lang w:bidi="hr-HR"/>
        </w:rPr>
      </w:pPr>
      <w:r w:rsidRPr="007571ED">
        <w:rPr>
          <w:rFonts w:asciiTheme="minorHAnsi" w:eastAsia="Calibri" w:hAnsiTheme="minorHAnsi" w:cstheme="minorHAnsi"/>
          <w:lang w:bidi="hr-HR"/>
        </w:rPr>
        <w:t>TK Varteks Varaždin: Johana Čubra (098 466 373)</w:t>
      </w:r>
    </w:p>
    <w:p w14:paraId="12CA973D" w14:textId="77777777" w:rsidR="007571ED" w:rsidRDefault="007571ED" w:rsidP="007571ED">
      <w:pPr>
        <w:widowControl w:val="0"/>
        <w:autoSpaceDE w:val="0"/>
        <w:autoSpaceDN w:val="0"/>
        <w:rPr>
          <w:rFonts w:asciiTheme="minorHAnsi" w:eastAsia="Calibri" w:hAnsiTheme="minorHAnsi" w:cstheme="minorHAnsi"/>
          <w:lang w:bidi="hr-HR"/>
        </w:rPr>
      </w:pPr>
      <w:r w:rsidRPr="007571ED">
        <w:rPr>
          <w:rFonts w:asciiTheme="minorHAnsi" w:eastAsia="Calibri" w:hAnsiTheme="minorHAnsi" w:cstheme="minorHAnsi"/>
          <w:lang w:bidi="hr-HR"/>
        </w:rPr>
        <w:t>NCLC Millennium Varaždin: Tanja Herceg (098 412 795)</w:t>
      </w:r>
    </w:p>
    <w:p w14:paraId="2D52F453" w14:textId="77777777" w:rsidR="007571ED" w:rsidRDefault="007571ED" w:rsidP="007571ED">
      <w:pPr>
        <w:widowControl w:val="0"/>
        <w:autoSpaceDE w:val="0"/>
        <w:autoSpaceDN w:val="0"/>
        <w:rPr>
          <w:rFonts w:asciiTheme="minorHAnsi" w:eastAsia="Calibri" w:hAnsiTheme="minorHAnsi" w:cstheme="minorHAnsi"/>
          <w:lang w:bidi="hr-HR"/>
        </w:rPr>
      </w:pPr>
    </w:p>
    <w:p w14:paraId="1C32E92F" w14:textId="4A91972A" w:rsidR="00771DEC" w:rsidRPr="00771DEC" w:rsidRDefault="00771DEC" w:rsidP="007571ED">
      <w:pPr>
        <w:widowControl w:val="0"/>
        <w:autoSpaceDE w:val="0"/>
        <w:autoSpaceDN w:val="0"/>
        <w:rPr>
          <w:rFonts w:asciiTheme="minorHAnsi" w:eastAsia="Calibri" w:hAnsiTheme="minorHAnsi" w:cstheme="minorHAnsi"/>
          <w:lang w:bidi="hr-HR"/>
        </w:rPr>
      </w:pPr>
      <w:r w:rsidRPr="00771DEC">
        <w:rPr>
          <w:rFonts w:asciiTheme="minorHAnsi" w:eastAsia="Calibri" w:hAnsiTheme="minorHAnsi" w:cstheme="minorHAnsi"/>
          <w:lang w:bidi="hr-HR"/>
        </w:rPr>
        <w:t xml:space="preserve">Varaždin, </w:t>
      </w:r>
      <w:r w:rsidR="002C717D">
        <w:rPr>
          <w:rFonts w:asciiTheme="minorHAnsi" w:eastAsia="Calibri" w:hAnsiTheme="minorHAnsi" w:cstheme="minorHAnsi"/>
          <w:lang w:bidi="hr-HR"/>
        </w:rPr>
        <w:t>20</w:t>
      </w:r>
      <w:r w:rsidRPr="00771DEC">
        <w:rPr>
          <w:rFonts w:asciiTheme="minorHAnsi" w:eastAsia="Calibri" w:hAnsiTheme="minorHAnsi" w:cstheme="minorHAnsi"/>
          <w:lang w:bidi="hr-HR"/>
        </w:rPr>
        <w:t>.08.202</w:t>
      </w:r>
      <w:r w:rsidR="002C717D">
        <w:rPr>
          <w:rFonts w:asciiTheme="minorHAnsi" w:eastAsia="Calibri" w:hAnsiTheme="minorHAnsi" w:cstheme="minorHAnsi"/>
          <w:lang w:bidi="hr-HR"/>
        </w:rPr>
        <w:t>4</w:t>
      </w:r>
      <w:r w:rsidRPr="00771DEC">
        <w:rPr>
          <w:rFonts w:asciiTheme="minorHAnsi" w:eastAsia="Calibri" w:hAnsiTheme="minorHAnsi" w:cstheme="minorHAnsi"/>
          <w:lang w:bidi="hr-HR"/>
        </w:rPr>
        <w:t>.</w:t>
      </w:r>
    </w:p>
    <w:p w14:paraId="6828820B" w14:textId="77777777" w:rsidR="00771DEC" w:rsidRPr="00771DEC" w:rsidRDefault="00771DEC" w:rsidP="00771DEC">
      <w:pPr>
        <w:widowControl w:val="0"/>
        <w:autoSpaceDE w:val="0"/>
        <w:autoSpaceDN w:val="0"/>
        <w:spacing w:before="10"/>
        <w:rPr>
          <w:rFonts w:asciiTheme="minorHAnsi" w:eastAsia="Calibri" w:hAnsiTheme="minorHAnsi" w:cstheme="minorHAnsi"/>
          <w:bCs/>
          <w:lang w:bidi="hr-HR"/>
        </w:rPr>
      </w:pPr>
    </w:p>
    <w:p w14:paraId="7511D542" w14:textId="77777777" w:rsidR="00771DEC" w:rsidRPr="00771DEC" w:rsidRDefault="00771DEC" w:rsidP="00771DEC">
      <w:pPr>
        <w:widowControl w:val="0"/>
        <w:autoSpaceDE w:val="0"/>
        <w:autoSpaceDN w:val="0"/>
        <w:spacing w:line="276" w:lineRule="auto"/>
        <w:ind w:left="174" w:right="10"/>
        <w:rPr>
          <w:rFonts w:asciiTheme="minorHAnsi" w:eastAsia="Calibri" w:hAnsiTheme="minorHAnsi" w:cstheme="minorHAnsi"/>
          <w:bCs/>
          <w:lang w:bidi="hr-HR"/>
        </w:rPr>
      </w:pPr>
    </w:p>
    <w:p w14:paraId="5447D7E1" w14:textId="5E7167F2" w:rsidR="00771DEC" w:rsidRPr="002C717D" w:rsidRDefault="00914168" w:rsidP="00771DEC">
      <w:pPr>
        <w:widowControl w:val="0"/>
        <w:autoSpaceDE w:val="0"/>
        <w:autoSpaceDN w:val="0"/>
        <w:spacing w:line="276" w:lineRule="auto"/>
        <w:ind w:left="174" w:right="10"/>
        <w:rPr>
          <w:rFonts w:asciiTheme="minorHAnsi" w:eastAsia="Calibri" w:hAnsiTheme="minorHAnsi" w:cstheme="minorHAnsi"/>
          <w:b/>
          <w:bCs/>
          <w:noProof/>
        </w:rPr>
      </w:pPr>
      <w:r>
        <w:rPr>
          <w:b/>
          <w:noProof/>
          <w:sz w:val="20"/>
        </w:rPr>
        <w:drawing>
          <wp:inline distT="0" distB="0" distL="0" distR="0" wp14:anchorId="3FAD9E68" wp14:editId="73BC04B2">
            <wp:extent cx="6585211" cy="2457450"/>
            <wp:effectExtent l="0" t="0" r="6350" b="0"/>
            <wp:docPr id="46061285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612850" name="Slika 46061285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025" cy="248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1DEC" w:rsidRPr="002C717D">
        <w:rPr>
          <w:rFonts w:asciiTheme="minorHAnsi" w:eastAsia="Calibri" w:hAnsiTheme="minorHAnsi" w:cstheme="minorHAnsi"/>
          <w:b/>
          <w:bCs/>
          <w:noProof/>
        </w:rPr>
        <w:tab/>
      </w:r>
      <w:r w:rsidR="00771DEC" w:rsidRPr="002C717D">
        <w:rPr>
          <w:rFonts w:asciiTheme="minorHAnsi" w:eastAsia="Calibri" w:hAnsiTheme="minorHAnsi" w:cstheme="minorHAnsi"/>
          <w:b/>
          <w:bCs/>
          <w:noProof/>
        </w:rPr>
        <w:tab/>
      </w:r>
      <w:r w:rsidR="00771DEC" w:rsidRPr="002C717D">
        <w:rPr>
          <w:rFonts w:asciiTheme="minorHAnsi" w:eastAsia="Calibri" w:hAnsiTheme="minorHAnsi" w:cstheme="minorHAnsi"/>
          <w:b/>
          <w:bCs/>
          <w:noProof/>
        </w:rPr>
        <w:tab/>
      </w:r>
      <w:r w:rsidR="00771DEC" w:rsidRPr="002C717D">
        <w:rPr>
          <w:rFonts w:asciiTheme="minorHAnsi" w:eastAsia="Calibri" w:hAnsiTheme="minorHAnsi" w:cstheme="minorHAnsi"/>
          <w:b/>
          <w:bCs/>
          <w:noProof/>
        </w:rPr>
        <w:tab/>
      </w:r>
      <w:r w:rsidR="00771DEC" w:rsidRPr="002C717D">
        <w:rPr>
          <w:rFonts w:asciiTheme="minorHAnsi" w:eastAsia="Calibri" w:hAnsiTheme="minorHAnsi" w:cstheme="minorHAnsi"/>
          <w:b/>
          <w:bCs/>
          <w:noProof/>
        </w:rPr>
        <w:tab/>
      </w:r>
      <w:r w:rsidR="00771DEC" w:rsidRPr="002C717D">
        <w:rPr>
          <w:rFonts w:asciiTheme="minorHAnsi" w:eastAsia="Calibri" w:hAnsiTheme="minorHAnsi" w:cstheme="minorHAnsi"/>
          <w:b/>
          <w:bCs/>
          <w:noProof/>
        </w:rPr>
        <w:tab/>
      </w:r>
      <w:r w:rsidR="00771DEC" w:rsidRPr="002C717D">
        <w:rPr>
          <w:rFonts w:asciiTheme="minorHAnsi" w:eastAsia="Calibri" w:hAnsiTheme="minorHAnsi" w:cstheme="minorHAnsi"/>
          <w:b/>
          <w:bCs/>
          <w:noProof/>
        </w:rPr>
        <w:tab/>
      </w:r>
      <w:r w:rsidR="00771DEC" w:rsidRPr="002C717D">
        <w:rPr>
          <w:rFonts w:asciiTheme="minorHAnsi" w:eastAsia="Calibri" w:hAnsiTheme="minorHAnsi" w:cstheme="minorHAnsi"/>
          <w:b/>
          <w:bCs/>
          <w:noProof/>
        </w:rPr>
        <w:tab/>
      </w:r>
      <w:r w:rsidR="00771DEC" w:rsidRPr="002C717D">
        <w:rPr>
          <w:rFonts w:asciiTheme="minorHAnsi" w:eastAsia="Calibri" w:hAnsiTheme="minorHAnsi" w:cstheme="minorHAnsi"/>
          <w:b/>
          <w:bCs/>
          <w:noProof/>
        </w:rPr>
        <w:tab/>
      </w:r>
      <w:r w:rsidR="00771DEC" w:rsidRPr="002C717D">
        <w:rPr>
          <w:rFonts w:asciiTheme="minorHAnsi" w:eastAsia="Calibri" w:hAnsiTheme="minorHAnsi" w:cstheme="minorHAnsi"/>
          <w:b/>
          <w:bCs/>
          <w:noProof/>
        </w:rPr>
        <w:tab/>
      </w:r>
    </w:p>
    <w:p w14:paraId="6331B6FE" w14:textId="17EBB5FD" w:rsidR="00771DEC" w:rsidRPr="00771DEC" w:rsidRDefault="00771DEC" w:rsidP="00771DEC">
      <w:pPr>
        <w:widowControl w:val="0"/>
        <w:autoSpaceDE w:val="0"/>
        <w:autoSpaceDN w:val="0"/>
        <w:spacing w:line="276" w:lineRule="auto"/>
        <w:ind w:left="174" w:right="10"/>
        <w:rPr>
          <w:rFonts w:asciiTheme="minorHAnsi" w:eastAsia="Calibri" w:hAnsiTheme="minorHAnsi" w:cstheme="minorHAnsi"/>
          <w:bCs/>
          <w:lang w:bidi="hr-HR"/>
        </w:rPr>
      </w:pPr>
    </w:p>
    <w:p w14:paraId="1419F5CE" w14:textId="77777777" w:rsidR="00771DEC" w:rsidRPr="00771DEC" w:rsidRDefault="00771DEC" w:rsidP="00771DEC">
      <w:pPr>
        <w:widowControl w:val="0"/>
        <w:autoSpaceDE w:val="0"/>
        <w:autoSpaceDN w:val="0"/>
        <w:rPr>
          <w:rFonts w:asciiTheme="minorHAnsi" w:eastAsia="Calibri" w:hAnsiTheme="minorHAnsi" w:cstheme="minorHAnsi"/>
          <w:bCs/>
          <w:lang w:bidi="hr-HR"/>
        </w:rPr>
      </w:pPr>
    </w:p>
    <w:p w14:paraId="42F79E8D" w14:textId="77777777" w:rsidR="00771DEC" w:rsidRPr="00771DEC" w:rsidRDefault="00771DEC" w:rsidP="00771DEC">
      <w:pPr>
        <w:widowControl w:val="0"/>
        <w:autoSpaceDE w:val="0"/>
        <w:autoSpaceDN w:val="0"/>
        <w:rPr>
          <w:rFonts w:asciiTheme="minorHAnsi" w:eastAsia="Calibri" w:hAnsiTheme="minorHAnsi" w:cstheme="minorHAnsi"/>
          <w:bCs/>
          <w:lang w:bidi="hr-HR"/>
        </w:rPr>
      </w:pPr>
    </w:p>
    <w:p w14:paraId="308A6256" w14:textId="77777777" w:rsidR="00771DEC" w:rsidRPr="00771DEC" w:rsidRDefault="00771DEC" w:rsidP="00771DEC">
      <w:pPr>
        <w:widowControl w:val="0"/>
        <w:autoSpaceDE w:val="0"/>
        <w:autoSpaceDN w:val="0"/>
        <w:rPr>
          <w:rFonts w:asciiTheme="minorHAnsi" w:eastAsia="Calibri" w:hAnsiTheme="minorHAnsi" w:cstheme="minorHAnsi"/>
          <w:bCs/>
          <w:lang w:bidi="hr-HR"/>
        </w:rPr>
      </w:pPr>
    </w:p>
    <w:p w14:paraId="47EB5249" w14:textId="77777777" w:rsidR="00771DEC" w:rsidRPr="00771DEC" w:rsidRDefault="00771DEC" w:rsidP="00771DEC">
      <w:pPr>
        <w:widowControl w:val="0"/>
        <w:autoSpaceDE w:val="0"/>
        <w:autoSpaceDN w:val="0"/>
        <w:rPr>
          <w:rFonts w:asciiTheme="minorHAnsi" w:eastAsia="Calibri" w:hAnsiTheme="minorHAnsi" w:cstheme="minorHAnsi"/>
          <w:bCs/>
          <w:lang w:bidi="hr-HR"/>
        </w:rPr>
      </w:pPr>
      <w:r w:rsidRPr="00771DEC">
        <w:rPr>
          <w:rFonts w:asciiTheme="minorHAnsi" w:eastAsia="Calibri" w:hAnsiTheme="minorHAnsi" w:cstheme="minorHAnsi"/>
          <w:bCs/>
          <w:lang w:bidi="hr-HR"/>
        </w:rPr>
        <w:t>Medijski pokrovitelji:</w:t>
      </w:r>
    </w:p>
    <w:p w14:paraId="29C09A94" w14:textId="77777777" w:rsidR="00771DEC" w:rsidRPr="00771DEC" w:rsidRDefault="00771DEC" w:rsidP="00771DEC">
      <w:pPr>
        <w:widowControl w:val="0"/>
        <w:autoSpaceDE w:val="0"/>
        <w:autoSpaceDN w:val="0"/>
        <w:spacing w:before="1"/>
        <w:rPr>
          <w:rFonts w:asciiTheme="minorHAnsi" w:eastAsia="Calibri" w:hAnsiTheme="minorHAnsi" w:cstheme="minorHAnsi"/>
          <w:bCs/>
          <w:lang w:bidi="hr-HR"/>
        </w:rPr>
      </w:pPr>
    </w:p>
    <w:p w14:paraId="5CF6F45C" w14:textId="77777777" w:rsidR="00771DEC" w:rsidRPr="00771DEC" w:rsidRDefault="00771DEC" w:rsidP="00771DEC">
      <w:pPr>
        <w:widowControl w:val="0"/>
        <w:autoSpaceDE w:val="0"/>
        <w:autoSpaceDN w:val="0"/>
        <w:spacing w:before="1"/>
        <w:rPr>
          <w:rFonts w:asciiTheme="minorHAnsi" w:eastAsia="Calibri" w:hAnsiTheme="minorHAnsi" w:cstheme="minorHAnsi"/>
          <w:bCs/>
          <w:lang w:bidi="hr-HR"/>
        </w:rPr>
      </w:pPr>
      <w:r w:rsidRPr="00771DEC">
        <w:rPr>
          <w:rFonts w:asciiTheme="minorHAnsi" w:eastAsia="Calibri" w:hAnsiTheme="minorHAnsi" w:cstheme="minorHAnsi"/>
          <w:b/>
          <w:bCs/>
          <w:noProof/>
        </w:rPr>
        <w:drawing>
          <wp:anchor distT="0" distB="0" distL="0" distR="0" simplePos="0" relativeHeight="251661312" behindDoc="0" locked="0" layoutInCell="1" allowOverlap="1" wp14:anchorId="6FE919C8" wp14:editId="5C8F0EC2">
            <wp:simplePos x="0" y="0"/>
            <wp:positionH relativeFrom="page">
              <wp:posOffset>675005</wp:posOffset>
            </wp:positionH>
            <wp:positionV relativeFrom="paragraph">
              <wp:posOffset>250332</wp:posOffset>
            </wp:positionV>
            <wp:extent cx="1203004" cy="813816"/>
            <wp:effectExtent l="0" t="0" r="0" b="0"/>
            <wp:wrapTopAndBottom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004" cy="813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1DEC">
        <w:rPr>
          <w:rFonts w:asciiTheme="minorHAnsi" w:eastAsia="Calibri" w:hAnsiTheme="minorHAnsi" w:cstheme="minorHAnsi"/>
          <w:b/>
          <w:bCs/>
          <w:noProof/>
        </w:rPr>
        <w:drawing>
          <wp:anchor distT="0" distB="0" distL="0" distR="0" simplePos="0" relativeHeight="251659264" behindDoc="0" locked="0" layoutInCell="1" allowOverlap="1" wp14:anchorId="7736011D" wp14:editId="6DD5B12A">
            <wp:simplePos x="0" y="0"/>
            <wp:positionH relativeFrom="page">
              <wp:posOffset>2125979</wp:posOffset>
            </wp:positionH>
            <wp:positionV relativeFrom="paragraph">
              <wp:posOffset>353202</wp:posOffset>
            </wp:positionV>
            <wp:extent cx="1288132" cy="713232"/>
            <wp:effectExtent l="0" t="0" r="0" b="0"/>
            <wp:wrapTopAndBottom/>
            <wp:docPr id="10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132" cy="71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1DEC">
        <w:rPr>
          <w:rFonts w:asciiTheme="minorHAnsi" w:eastAsia="Calibri" w:hAnsiTheme="minorHAnsi" w:cstheme="minorHAnsi"/>
          <w:b/>
          <w:bCs/>
          <w:noProof/>
        </w:rPr>
        <w:drawing>
          <wp:anchor distT="0" distB="0" distL="0" distR="0" simplePos="0" relativeHeight="251660288" behindDoc="0" locked="0" layoutInCell="1" allowOverlap="1" wp14:anchorId="39FA8D5F" wp14:editId="5C0E4BC1">
            <wp:simplePos x="0" y="0"/>
            <wp:positionH relativeFrom="page">
              <wp:posOffset>5817234</wp:posOffset>
            </wp:positionH>
            <wp:positionV relativeFrom="paragraph">
              <wp:posOffset>277637</wp:posOffset>
            </wp:positionV>
            <wp:extent cx="1016202" cy="717804"/>
            <wp:effectExtent l="0" t="0" r="0" b="0"/>
            <wp:wrapTopAndBottom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202" cy="717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094A09" w14:textId="77777777" w:rsidR="00771DEC" w:rsidRPr="00771DEC" w:rsidRDefault="00771DEC" w:rsidP="00771DEC">
      <w:pPr>
        <w:widowControl w:val="0"/>
        <w:autoSpaceDE w:val="0"/>
        <w:autoSpaceDN w:val="0"/>
        <w:spacing w:line="116" w:lineRule="exact"/>
        <w:ind w:right="111"/>
        <w:jc w:val="right"/>
        <w:rPr>
          <w:rFonts w:asciiTheme="minorHAnsi" w:eastAsia="Calibri" w:hAnsiTheme="minorHAnsi" w:cstheme="minorHAnsi"/>
          <w:lang w:bidi="hr-HR"/>
        </w:rPr>
      </w:pPr>
    </w:p>
    <w:p w14:paraId="1D488F6A" w14:textId="77777777" w:rsidR="00771DEC" w:rsidRPr="00771DEC" w:rsidRDefault="00771DEC" w:rsidP="0091459A">
      <w:pPr>
        <w:rPr>
          <w:rStyle w:val="Naglaeno"/>
          <w:rFonts w:asciiTheme="minorHAnsi" w:eastAsia="SimSun" w:hAnsiTheme="minorHAnsi" w:cstheme="minorHAnsi"/>
          <w:lang w:eastAsia="zh-CN"/>
        </w:rPr>
      </w:pPr>
    </w:p>
    <w:sectPr w:rsidR="00771DEC" w:rsidRPr="00771DEC" w:rsidSect="00704F35">
      <w:headerReference w:type="default" r:id="rId16"/>
      <w:footerReference w:type="default" r:id="rId17"/>
      <w:pgSz w:w="11906" w:h="16838" w:code="9"/>
      <w:pgMar w:top="2092" w:right="707" w:bottom="426" w:left="851" w:header="426" w:footer="2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CAB976" w14:textId="77777777" w:rsidR="00BF68E0" w:rsidRDefault="00BF68E0">
      <w:r>
        <w:separator/>
      </w:r>
    </w:p>
  </w:endnote>
  <w:endnote w:type="continuationSeparator" w:id="0">
    <w:p w14:paraId="456855F2" w14:textId="77777777" w:rsidR="00BF68E0" w:rsidRDefault="00BF6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831A22" w14:textId="77777777" w:rsidR="009C6066" w:rsidRPr="00FE6021" w:rsidRDefault="009C6066" w:rsidP="008747DA">
    <w:pPr>
      <w:pStyle w:val="Podnoje"/>
      <w:jc w:val="center"/>
      <w:rPr>
        <w:rFonts w:ascii="Arial Unicode MS" w:eastAsia="Arial Unicode MS" w:hAnsi="Arial Unicode MS" w:cs="Arial Unicode MS"/>
        <w:b/>
        <w:color w:val="000080"/>
        <w:sz w:val="18"/>
        <w:szCs w:val="18"/>
      </w:rPr>
    </w:pPr>
    <w:r w:rsidRPr="00FE6021">
      <w:rPr>
        <w:rFonts w:ascii="Arial Unicode MS" w:eastAsia="Arial Unicode MS" w:hAnsi="Arial Unicode MS" w:cs="Arial Unicode MS"/>
        <w:b/>
        <w:color w:val="000080"/>
        <w:sz w:val="18"/>
        <w:szCs w:val="18"/>
      </w:rPr>
      <w:t>___________________________________________________________________________________________</w:t>
    </w:r>
  </w:p>
  <w:p w14:paraId="1B8E44B9" w14:textId="6D6F166D" w:rsidR="00A054E1" w:rsidRDefault="00A054E1" w:rsidP="00E0070E">
    <w:pPr>
      <w:pStyle w:val="Podnoje"/>
      <w:jc w:val="center"/>
      <w:rPr>
        <w:rFonts w:ascii="Candara" w:eastAsia="Arial Unicode MS" w:hAnsi="Candara" w:cs="Arial Unicode MS"/>
        <w:b/>
        <w:color w:val="000080"/>
        <w:sz w:val="18"/>
        <w:szCs w:val="18"/>
      </w:rPr>
    </w:pPr>
    <w:r>
      <w:rPr>
        <w:rFonts w:ascii="Candara" w:eastAsia="Arial Unicode MS" w:hAnsi="Candara" w:cs="Arial Unicode MS"/>
        <w:b/>
        <w:color w:val="000080"/>
        <w:sz w:val="18"/>
        <w:szCs w:val="18"/>
      </w:rPr>
      <w:t>NCLC Varaždin Millennium</w:t>
    </w:r>
    <w:r w:rsidR="00D356F3">
      <w:rPr>
        <w:rFonts w:ascii="Candara" w:eastAsia="Arial Unicode MS" w:hAnsi="Candara" w:cs="Arial Unicode MS"/>
        <w:b/>
        <w:color w:val="000080"/>
        <w:sz w:val="18"/>
        <w:szCs w:val="18"/>
      </w:rPr>
      <w:t xml:space="preserve">  e-</w:t>
    </w:r>
    <w:r>
      <w:rPr>
        <w:rFonts w:ascii="Candara" w:eastAsia="Arial Unicode MS" w:hAnsi="Candara" w:cs="Arial Unicode MS"/>
        <w:b/>
        <w:color w:val="000080"/>
        <w:sz w:val="18"/>
        <w:szCs w:val="18"/>
      </w:rPr>
      <w:t xml:space="preserve">mail: </w:t>
    </w:r>
    <w:hyperlink r:id="rId1" w:history="1">
      <w:r w:rsidRPr="005C4385">
        <w:rPr>
          <w:rStyle w:val="Hiperveza"/>
          <w:rFonts w:ascii="Candara" w:eastAsia="Arial Unicode MS" w:hAnsi="Candara" w:cs="Arial Unicode MS"/>
          <w:b/>
          <w:sz w:val="18"/>
          <w:szCs w:val="18"/>
        </w:rPr>
        <w:t>nclcmillennium.varazdin@gmail.com</w:t>
      </w:r>
    </w:hyperlink>
  </w:p>
  <w:p w14:paraId="3BEF33CA" w14:textId="77777777" w:rsidR="009C6066" w:rsidRPr="00E159DF" w:rsidRDefault="009C6066" w:rsidP="00E0070E">
    <w:pPr>
      <w:pStyle w:val="Podnoje"/>
      <w:jc w:val="center"/>
      <w:rPr>
        <w:rFonts w:ascii="Arial Unicode MS" w:eastAsia="Arial Unicode MS" w:hAnsi="Arial Unicode MS" w:cs="Arial Unicode MS"/>
        <w:color w:val="0000FF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D98D89" w14:textId="77777777" w:rsidR="00BF68E0" w:rsidRDefault="00BF68E0">
      <w:r>
        <w:separator/>
      </w:r>
    </w:p>
  </w:footnote>
  <w:footnote w:type="continuationSeparator" w:id="0">
    <w:p w14:paraId="016B3D2E" w14:textId="77777777" w:rsidR="00BF68E0" w:rsidRDefault="00BF68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602CCD" w14:textId="77777777" w:rsidR="009C6066" w:rsidRDefault="00E0070E" w:rsidP="00E0070E">
    <w:pPr>
      <w:pStyle w:val="Zaglavlje"/>
      <w:ind w:left="-284" w:right="-567"/>
      <w:jc w:val="right"/>
    </w:pPr>
    <w:r>
      <w:rPr>
        <w:noProof/>
      </w:rPr>
      <w:drawing>
        <wp:anchor distT="0" distB="0" distL="114300" distR="114300" simplePos="0" relativeHeight="251657216" behindDoc="1" locked="0" layoutInCell="1" allowOverlap="0" wp14:anchorId="40A27AB9" wp14:editId="344AEDAA">
          <wp:simplePos x="0" y="0"/>
          <wp:positionH relativeFrom="column">
            <wp:posOffset>-102235</wp:posOffset>
          </wp:positionH>
          <wp:positionV relativeFrom="paragraph">
            <wp:posOffset>-3810</wp:posOffset>
          </wp:positionV>
          <wp:extent cx="5229225" cy="809625"/>
          <wp:effectExtent l="19050" t="0" r="9525" b="0"/>
          <wp:wrapThrough wrapText="bothSides">
            <wp:wrapPolygon edited="0">
              <wp:start x="-79" y="0"/>
              <wp:lineTo x="-79" y="21346"/>
              <wp:lineTo x="21639" y="21346"/>
              <wp:lineTo x="21639" y="0"/>
              <wp:lineTo x="-79" y="0"/>
            </wp:wrapPolygon>
          </wp:wrapThrough>
          <wp:docPr id="19" name="Picture 1" descr="podlo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dlog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29225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98C6029" wp14:editId="5951D0B9">
          <wp:simplePos x="0" y="0"/>
          <wp:positionH relativeFrom="column">
            <wp:posOffset>5507990</wp:posOffset>
          </wp:positionH>
          <wp:positionV relativeFrom="paragraph">
            <wp:posOffset>-3810</wp:posOffset>
          </wp:positionV>
          <wp:extent cx="855345" cy="723900"/>
          <wp:effectExtent l="19050" t="0" r="1905" b="0"/>
          <wp:wrapNone/>
          <wp:docPr id="20" name="Slika 20" descr="C:\Users\Tanja\Desktop\Lions\Logotip za stalno prikupljanje i pružanje humanitarne pomoći\STALNI PRIKUPLJATEL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anja\Desktop\Lions\Logotip za stalno prikupljanje i pružanje humanitarne pomoći\STALNI PRIKUPLJATELJ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33" t="8250" r="15833" b="10426"/>
                  <a:stretch/>
                </pic:blipFill>
                <pic:spPr bwMode="auto">
                  <a:xfrm>
                    <a:off x="0" y="0"/>
                    <a:ext cx="85534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736097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2C11C27" wp14:editId="3561E0EE">
              <wp:simplePos x="0" y="0"/>
              <wp:positionH relativeFrom="column">
                <wp:posOffset>937895</wp:posOffset>
              </wp:positionH>
              <wp:positionV relativeFrom="paragraph">
                <wp:posOffset>843915</wp:posOffset>
              </wp:positionV>
              <wp:extent cx="3704590" cy="132715"/>
              <wp:effectExtent l="0" t="0" r="0" b="63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4590" cy="1327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FEDF5C" w14:textId="77777777" w:rsidR="00341736" w:rsidRPr="00E0070E" w:rsidRDefault="00341736" w:rsidP="00341736">
                          <w:pPr>
                            <w:rPr>
                              <w:rFonts w:ascii="Candara" w:hAnsi="Candara"/>
                              <w:noProof/>
                              <w:color w:val="17365D"/>
                              <w:sz w:val="18"/>
                              <w:szCs w:val="18"/>
                            </w:rPr>
                          </w:pPr>
                          <w:r w:rsidRPr="00E0070E">
                            <w:rPr>
                              <w:rFonts w:ascii="Candara" w:hAnsi="Candara"/>
                              <w:noProof/>
                              <w:color w:val="17365D"/>
                              <w:sz w:val="18"/>
                              <w:szCs w:val="18"/>
                            </w:rPr>
                            <w:t xml:space="preserve">MB 1833464 / OIB 35368977014  / </w:t>
                          </w:r>
                          <w:r w:rsidR="00C24D4F" w:rsidRPr="00E0070E">
                            <w:rPr>
                              <w:rFonts w:ascii="Candara" w:hAnsi="Candara"/>
                              <w:noProof/>
                              <w:color w:val="17365D"/>
                              <w:sz w:val="18"/>
                              <w:szCs w:val="18"/>
                            </w:rPr>
                            <w:t xml:space="preserve">PBZ  </w:t>
                          </w:r>
                          <w:r w:rsidRPr="00E0070E">
                            <w:rPr>
                              <w:rFonts w:ascii="Candara" w:hAnsi="Candara"/>
                              <w:noProof/>
                              <w:color w:val="17365D"/>
                              <w:sz w:val="18"/>
                              <w:szCs w:val="18"/>
                            </w:rPr>
                            <w:t>IBAN: HR8823400091110148610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C11C2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73.85pt;margin-top:66.45pt;width:291.7pt;height:10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" stroked="f">
              <v:textbox inset="0,0,0,0">
                <w:txbxContent>
                  <w:p w14:paraId="06FEDF5C" w14:textId="77777777" w:rsidR="00341736" w:rsidRPr="00E0070E" w:rsidRDefault="00341736" w:rsidP="00341736">
                    <w:pPr>
                      <w:rPr>
                        <w:rFonts w:ascii="Candara" w:hAnsi="Candara"/>
                        <w:noProof/>
                        <w:color w:val="17365D"/>
                        <w:sz w:val="18"/>
                        <w:szCs w:val="18"/>
                      </w:rPr>
                    </w:pPr>
                    <w:r w:rsidRPr="00E0070E">
                      <w:rPr>
                        <w:rFonts w:ascii="Candara" w:hAnsi="Candara"/>
                        <w:noProof/>
                        <w:color w:val="17365D"/>
                        <w:sz w:val="18"/>
                        <w:szCs w:val="18"/>
                      </w:rPr>
                      <w:t xml:space="preserve">MB 1833464 / OIB 35368977014  / </w:t>
                    </w:r>
                    <w:r w:rsidR="00C24D4F" w:rsidRPr="00E0070E">
                      <w:rPr>
                        <w:rFonts w:ascii="Candara" w:hAnsi="Candara"/>
                        <w:noProof/>
                        <w:color w:val="17365D"/>
                        <w:sz w:val="18"/>
                        <w:szCs w:val="18"/>
                      </w:rPr>
                      <w:t xml:space="preserve">PBZ  </w:t>
                    </w:r>
                    <w:r w:rsidRPr="00E0070E">
                      <w:rPr>
                        <w:rFonts w:ascii="Candara" w:hAnsi="Candara"/>
                        <w:noProof/>
                        <w:color w:val="17365D"/>
                        <w:sz w:val="18"/>
                        <w:szCs w:val="18"/>
                      </w:rPr>
                      <w:t>IBAN: HR8823400091110148610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9000A4"/>
    <w:multiLevelType w:val="hybridMultilevel"/>
    <w:tmpl w:val="7624A7F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9A1C0F"/>
    <w:multiLevelType w:val="hybridMultilevel"/>
    <w:tmpl w:val="AEDCA44C"/>
    <w:lvl w:ilvl="0" w:tplc="6B785B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3424C5F"/>
    <w:multiLevelType w:val="hybridMultilevel"/>
    <w:tmpl w:val="AEDCA44C"/>
    <w:lvl w:ilvl="0" w:tplc="6B785B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62760B8F"/>
    <w:multiLevelType w:val="hybridMultilevel"/>
    <w:tmpl w:val="AEDCA44C"/>
    <w:lvl w:ilvl="0" w:tplc="6B785B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721E482D"/>
    <w:multiLevelType w:val="hybridMultilevel"/>
    <w:tmpl w:val="DDC46BF6"/>
    <w:lvl w:ilvl="0" w:tplc="EBE65D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511F5C"/>
    <w:multiLevelType w:val="hybridMultilevel"/>
    <w:tmpl w:val="AEDCA44C"/>
    <w:lvl w:ilvl="0" w:tplc="6B785B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701543173">
    <w:abstractNumId w:val="4"/>
  </w:num>
  <w:num w:numId="2" w16cid:durableId="545064934">
    <w:abstractNumId w:val="2"/>
  </w:num>
  <w:num w:numId="3" w16cid:durableId="250937451">
    <w:abstractNumId w:val="3"/>
  </w:num>
  <w:num w:numId="4" w16cid:durableId="1425373403">
    <w:abstractNumId w:val="1"/>
  </w:num>
  <w:num w:numId="5" w16cid:durableId="1749040040">
    <w:abstractNumId w:val="5"/>
  </w:num>
  <w:num w:numId="6" w16cid:durableId="6595818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126"/>
    <w:rsid w:val="00013DF8"/>
    <w:rsid w:val="000205FD"/>
    <w:rsid w:val="00024A51"/>
    <w:rsid w:val="0004114E"/>
    <w:rsid w:val="000458FF"/>
    <w:rsid w:val="00062661"/>
    <w:rsid w:val="00064BEA"/>
    <w:rsid w:val="000727FE"/>
    <w:rsid w:val="000A25D8"/>
    <w:rsid w:val="000A6786"/>
    <w:rsid w:val="000A7A29"/>
    <w:rsid w:val="000C26D0"/>
    <w:rsid w:val="000C49EC"/>
    <w:rsid w:val="000C785D"/>
    <w:rsid w:val="000D0A5B"/>
    <w:rsid w:val="000E226E"/>
    <w:rsid w:val="000F133F"/>
    <w:rsid w:val="000F188C"/>
    <w:rsid w:val="00100C1F"/>
    <w:rsid w:val="00134FDE"/>
    <w:rsid w:val="001436E1"/>
    <w:rsid w:val="00150047"/>
    <w:rsid w:val="00154D7D"/>
    <w:rsid w:val="001559FB"/>
    <w:rsid w:val="001676A6"/>
    <w:rsid w:val="0018329F"/>
    <w:rsid w:val="00183B4E"/>
    <w:rsid w:val="00190442"/>
    <w:rsid w:val="001A75A4"/>
    <w:rsid w:val="001B6307"/>
    <w:rsid w:val="001B6538"/>
    <w:rsid w:val="001C37AC"/>
    <w:rsid w:val="001C67DF"/>
    <w:rsid w:val="001F7C0F"/>
    <w:rsid w:val="002075F2"/>
    <w:rsid w:val="00232928"/>
    <w:rsid w:val="00232DF7"/>
    <w:rsid w:val="00234E0A"/>
    <w:rsid w:val="0024575B"/>
    <w:rsid w:val="00267245"/>
    <w:rsid w:val="00270589"/>
    <w:rsid w:val="00276FF1"/>
    <w:rsid w:val="00297067"/>
    <w:rsid w:val="002B1486"/>
    <w:rsid w:val="002B5B06"/>
    <w:rsid w:val="002C717D"/>
    <w:rsid w:val="002D7F4C"/>
    <w:rsid w:val="002E0F2A"/>
    <w:rsid w:val="002F246B"/>
    <w:rsid w:val="0030102D"/>
    <w:rsid w:val="003137B2"/>
    <w:rsid w:val="003210F6"/>
    <w:rsid w:val="00324075"/>
    <w:rsid w:val="00330295"/>
    <w:rsid w:val="00330B25"/>
    <w:rsid w:val="00341736"/>
    <w:rsid w:val="00344D95"/>
    <w:rsid w:val="0034676D"/>
    <w:rsid w:val="0037270C"/>
    <w:rsid w:val="003956FF"/>
    <w:rsid w:val="003A0EDB"/>
    <w:rsid w:val="003C4967"/>
    <w:rsid w:val="003D03D5"/>
    <w:rsid w:val="003D077F"/>
    <w:rsid w:val="003E2B86"/>
    <w:rsid w:val="003F1648"/>
    <w:rsid w:val="003F480E"/>
    <w:rsid w:val="003F4EE6"/>
    <w:rsid w:val="003F7171"/>
    <w:rsid w:val="00403CAC"/>
    <w:rsid w:val="004117A4"/>
    <w:rsid w:val="0042110A"/>
    <w:rsid w:val="00434C35"/>
    <w:rsid w:val="0043794A"/>
    <w:rsid w:val="00447E2A"/>
    <w:rsid w:val="00454091"/>
    <w:rsid w:val="00454469"/>
    <w:rsid w:val="004633F9"/>
    <w:rsid w:val="00474BBF"/>
    <w:rsid w:val="004963A1"/>
    <w:rsid w:val="004A3EC5"/>
    <w:rsid w:val="004A7429"/>
    <w:rsid w:val="004C1508"/>
    <w:rsid w:val="004E1E86"/>
    <w:rsid w:val="004E597A"/>
    <w:rsid w:val="004F0050"/>
    <w:rsid w:val="0050193C"/>
    <w:rsid w:val="00504848"/>
    <w:rsid w:val="00505AA6"/>
    <w:rsid w:val="00531433"/>
    <w:rsid w:val="0053318A"/>
    <w:rsid w:val="00553AD7"/>
    <w:rsid w:val="00566C79"/>
    <w:rsid w:val="00574472"/>
    <w:rsid w:val="00574EEA"/>
    <w:rsid w:val="005A3531"/>
    <w:rsid w:val="005A6496"/>
    <w:rsid w:val="005B076A"/>
    <w:rsid w:val="005B6F08"/>
    <w:rsid w:val="005C693D"/>
    <w:rsid w:val="00604129"/>
    <w:rsid w:val="00605DD4"/>
    <w:rsid w:val="006125C2"/>
    <w:rsid w:val="00631E0A"/>
    <w:rsid w:val="006322B2"/>
    <w:rsid w:val="00634CDF"/>
    <w:rsid w:val="00636D10"/>
    <w:rsid w:val="00646C64"/>
    <w:rsid w:val="006470F9"/>
    <w:rsid w:val="00647DBA"/>
    <w:rsid w:val="00653D31"/>
    <w:rsid w:val="00653EE3"/>
    <w:rsid w:val="00664859"/>
    <w:rsid w:val="00693776"/>
    <w:rsid w:val="0069616B"/>
    <w:rsid w:val="006A32B4"/>
    <w:rsid w:val="006A349F"/>
    <w:rsid w:val="006B040A"/>
    <w:rsid w:val="006B0858"/>
    <w:rsid w:val="006B1E84"/>
    <w:rsid w:val="006B6130"/>
    <w:rsid w:val="006C36D0"/>
    <w:rsid w:val="006C4396"/>
    <w:rsid w:val="006D39C3"/>
    <w:rsid w:val="006E48FD"/>
    <w:rsid w:val="006E555B"/>
    <w:rsid w:val="00702F73"/>
    <w:rsid w:val="00704F35"/>
    <w:rsid w:val="00710BB6"/>
    <w:rsid w:val="00716456"/>
    <w:rsid w:val="00731F7F"/>
    <w:rsid w:val="00736097"/>
    <w:rsid w:val="00756E62"/>
    <w:rsid w:val="007571ED"/>
    <w:rsid w:val="00771DEC"/>
    <w:rsid w:val="00781484"/>
    <w:rsid w:val="0078156B"/>
    <w:rsid w:val="00786899"/>
    <w:rsid w:val="007A0229"/>
    <w:rsid w:val="007A28CF"/>
    <w:rsid w:val="007A2D74"/>
    <w:rsid w:val="007A4DB5"/>
    <w:rsid w:val="007B5F04"/>
    <w:rsid w:val="007C054D"/>
    <w:rsid w:val="007C11DD"/>
    <w:rsid w:val="007D03A2"/>
    <w:rsid w:val="007D0F0C"/>
    <w:rsid w:val="007E18DB"/>
    <w:rsid w:val="007F6A9D"/>
    <w:rsid w:val="007F6AA2"/>
    <w:rsid w:val="00801743"/>
    <w:rsid w:val="008123B1"/>
    <w:rsid w:val="00812D59"/>
    <w:rsid w:val="008148AA"/>
    <w:rsid w:val="00816A3F"/>
    <w:rsid w:val="008263E4"/>
    <w:rsid w:val="0083153F"/>
    <w:rsid w:val="00832E40"/>
    <w:rsid w:val="00850E23"/>
    <w:rsid w:val="008516E9"/>
    <w:rsid w:val="00854518"/>
    <w:rsid w:val="0085683A"/>
    <w:rsid w:val="00871AC1"/>
    <w:rsid w:val="008747DA"/>
    <w:rsid w:val="00881C1A"/>
    <w:rsid w:val="00885C93"/>
    <w:rsid w:val="00887259"/>
    <w:rsid w:val="00893CFE"/>
    <w:rsid w:val="008A57DC"/>
    <w:rsid w:val="008C168F"/>
    <w:rsid w:val="008D7103"/>
    <w:rsid w:val="008F2FFE"/>
    <w:rsid w:val="00901DDD"/>
    <w:rsid w:val="009071F2"/>
    <w:rsid w:val="00907867"/>
    <w:rsid w:val="00914168"/>
    <w:rsid w:val="0091459A"/>
    <w:rsid w:val="00916588"/>
    <w:rsid w:val="009267F7"/>
    <w:rsid w:val="00953DA7"/>
    <w:rsid w:val="0095686E"/>
    <w:rsid w:val="0095746A"/>
    <w:rsid w:val="00960995"/>
    <w:rsid w:val="00963DAB"/>
    <w:rsid w:val="00966A87"/>
    <w:rsid w:val="0097279F"/>
    <w:rsid w:val="00977B7C"/>
    <w:rsid w:val="00994421"/>
    <w:rsid w:val="009A1C01"/>
    <w:rsid w:val="009A5EA3"/>
    <w:rsid w:val="009A71AB"/>
    <w:rsid w:val="009B78A8"/>
    <w:rsid w:val="009C291D"/>
    <w:rsid w:val="009C6066"/>
    <w:rsid w:val="009E3176"/>
    <w:rsid w:val="009E5646"/>
    <w:rsid w:val="00A054E1"/>
    <w:rsid w:val="00A1031A"/>
    <w:rsid w:val="00A14F34"/>
    <w:rsid w:val="00A220CD"/>
    <w:rsid w:val="00A3156B"/>
    <w:rsid w:val="00A365E5"/>
    <w:rsid w:val="00A44647"/>
    <w:rsid w:val="00A54A72"/>
    <w:rsid w:val="00A645F0"/>
    <w:rsid w:val="00A72892"/>
    <w:rsid w:val="00A7377D"/>
    <w:rsid w:val="00A86194"/>
    <w:rsid w:val="00AA7FE4"/>
    <w:rsid w:val="00AC33A5"/>
    <w:rsid w:val="00AC6E04"/>
    <w:rsid w:val="00AE617E"/>
    <w:rsid w:val="00B0273E"/>
    <w:rsid w:val="00B029BF"/>
    <w:rsid w:val="00B14DA3"/>
    <w:rsid w:val="00B166C9"/>
    <w:rsid w:val="00B178C5"/>
    <w:rsid w:val="00B24E65"/>
    <w:rsid w:val="00B545E4"/>
    <w:rsid w:val="00B7315B"/>
    <w:rsid w:val="00B82CFB"/>
    <w:rsid w:val="00BA017D"/>
    <w:rsid w:val="00BA7CDF"/>
    <w:rsid w:val="00BB5D4C"/>
    <w:rsid w:val="00BC0687"/>
    <w:rsid w:val="00BC2AB3"/>
    <w:rsid w:val="00BC2E1C"/>
    <w:rsid w:val="00BD088D"/>
    <w:rsid w:val="00BD56DA"/>
    <w:rsid w:val="00BD5BF0"/>
    <w:rsid w:val="00BE7B99"/>
    <w:rsid w:val="00BF285E"/>
    <w:rsid w:val="00BF4724"/>
    <w:rsid w:val="00BF68E0"/>
    <w:rsid w:val="00C0564E"/>
    <w:rsid w:val="00C24D4F"/>
    <w:rsid w:val="00C418E0"/>
    <w:rsid w:val="00C41E62"/>
    <w:rsid w:val="00C47AEB"/>
    <w:rsid w:val="00C53578"/>
    <w:rsid w:val="00C57AE8"/>
    <w:rsid w:val="00C606E5"/>
    <w:rsid w:val="00C609C4"/>
    <w:rsid w:val="00C61751"/>
    <w:rsid w:val="00C65AB4"/>
    <w:rsid w:val="00C862DD"/>
    <w:rsid w:val="00C948B2"/>
    <w:rsid w:val="00CA3086"/>
    <w:rsid w:val="00CB13FC"/>
    <w:rsid w:val="00CC6A8B"/>
    <w:rsid w:val="00D035D3"/>
    <w:rsid w:val="00D04339"/>
    <w:rsid w:val="00D04CA9"/>
    <w:rsid w:val="00D05D96"/>
    <w:rsid w:val="00D107FE"/>
    <w:rsid w:val="00D24153"/>
    <w:rsid w:val="00D356F3"/>
    <w:rsid w:val="00D66AB8"/>
    <w:rsid w:val="00D72FE1"/>
    <w:rsid w:val="00D80741"/>
    <w:rsid w:val="00D92874"/>
    <w:rsid w:val="00D93C4C"/>
    <w:rsid w:val="00DA3ADB"/>
    <w:rsid w:val="00DB2E3E"/>
    <w:rsid w:val="00DC2C28"/>
    <w:rsid w:val="00DD656F"/>
    <w:rsid w:val="00DE2D3F"/>
    <w:rsid w:val="00DE3341"/>
    <w:rsid w:val="00DF4260"/>
    <w:rsid w:val="00DF77AB"/>
    <w:rsid w:val="00E0070E"/>
    <w:rsid w:val="00E1312D"/>
    <w:rsid w:val="00E159DF"/>
    <w:rsid w:val="00E2033F"/>
    <w:rsid w:val="00E25FAF"/>
    <w:rsid w:val="00E30338"/>
    <w:rsid w:val="00E54E70"/>
    <w:rsid w:val="00E62934"/>
    <w:rsid w:val="00E64A24"/>
    <w:rsid w:val="00E668D7"/>
    <w:rsid w:val="00E7490A"/>
    <w:rsid w:val="00E867F9"/>
    <w:rsid w:val="00E92004"/>
    <w:rsid w:val="00ED24C2"/>
    <w:rsid w:val="00ED4F62"/>
    <w:rsid w:val="00ED7C72"/>
    <w:rsid w:val="00EE6253"/>
    <w:rsid w:val="00F1160E"/>
    <w:rsid w:val="00F337BB"/>
    <w:rsid w:val="00F4677F"/>
    <w:rsid w:val="00F54AA3"/>
    <w:rsid w:val="00F56217"/>
    <w:rsid w:val="00F67156"/>
    <w:rsid w:val="00F73D70"/>
    <w:rsid w:val="00F90126"/>
    <w:rsid w:val="00FA30FC"/>
    <w:rsid w:val="00FD6DE6"/>
    <w:rsid w:val="00FE6021"/>
    <w:rsid w:val="00FE7C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F30628"/>
  <w15:docId w15:val="{531F1AD0-A4BB-4179-BA89-54A317AA8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683A"/>
    <w:rPr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rsid w:val="00F90126"/>
    <w:pPr>
      <w:tabs>
        <w:tab w:val="center" w:pos="4536"/>
        <w:tab w:val="right" w:pos="9072"/>
      </w:tabs>
    </w:pPr>
  </w:style>
  <w:style w:type="paragraph" w:styleId="Podnoje">
    <w:name w:val="footer"/>
    <w:basedOn w:val="Normal"/>
    <w:rsid w:val="00F90126"/>
    <w:pPr>
      <w:tabs>
        <w:tab w:val="center" w:pos="4536"/>
        <w:tab w:val="right" w:pos="9072"/>
      </w:tabs>
    </w:pPr>
  </w:style>
  <w:style w:type="character" w:styleId="Hiperveza">
    <w:name w:val="Hyperlink"/>
    <w:basedOn w:val="Zadanifontodlomka"/>
    <w:rsid w:val="00E159DF"/>
    <w:rPr>
      <w:color w:val="0000FF"/>
      <w:u w:val="single"/>
    </w:rPr>
  </w:style>
  <w:style w:type="character" w:styleId="Naglaeno">
    <w:name w:val="Strong"/>
    <w:basedOn w:val="Zadanifontodlomka"/>
    <w:uiPriority w:val="22"/>
    <w:qFormat/>
    <w:rsid w:val="00C609C4"/>
    <w:rPr>
      <w:b/>
      <w:bCs/>
    </w:rPr>
  </w:style>
  <w:style w:type="character" w:styleId="Istaknuto">
    <w:name w:val="Emphasis"/>
    <w:basedOn w:val="Zadanifontodlomka"/>
    <w:uiPriority w:val="20"/>
    <w:qFormat/>
    <w:rsid w:val="00C609C4"/>
    <w:rPr>
      <w:i/>
      <w:iCs/>
    </w:rPr>
  </w:style>
  <w:style w:type="paragraph" w:styleId="StandardWeb">
    <w:name w:val="Normal (Web)"/>
    <w:basedOn w:val="Normal"/>
    <w:uiPriority w:val="99"/>
    <w:unhideWhenUsed/>
    <w:rsid w:val="00C609C4"/>
    <w:pPr>
      <w:spacing w:before="100" w:beforeAutospacing="1" w:after="100" w:afterAutospacing="1"/>
    </w:pPr>
  </w:style>
  <w:style w:type="paragraph" w:styleId="Tekstbalonia">
    <w:name w:val="Balloon Text"/>
    <w:basedOn w:val="Normal"/>
    <w:link w:val="TekstbaloniaChar"/>
    <w:rsid w:val="00C65AB4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C65AB4"/>
    <w:rPr>
      <w:rFonts w:ascii="Tahoma" w:hAnsi="Tahoma" w:cs="Tahoma"/>
      <w:sz w:val="16"/>
      <w:szCs w:val="16"/>
    </w:rPr>
  </w:style>
  <w:style w:type="paragraph" w:styleId="Opisslike">
    <w:name w:val="caption"/>
    <w:basedOn w:val="Normal"/>
    <w:next w:val="Normal"/>
    <w:uiPriority w:val="35"/>
    <w:unhideWhenUsed/>
    <w:qFormat/>
    <w:rsid w:val="00341736"/>
    <w:pPr>
      <w:spacing w:after="200"/>
    </w:pPr>
    <w:rPr>
      <w:rFonts w:ascii="Calibri" w:hAnsi="Calibri"/>
      <w:b/>
      <w:bCs/>
      <w:color w:val="4F81BD"/>
      <w:sz w:val="18"/>
      <w:szCs w:val="18"/>
    </w:rPr>
  </w:style>
  <w:style w:type="paragraph" w:styleId="Uvuenotijeloteksta">
    <w:name w:val="Body Text Indent"/>
    <w:basedOn w:val="Normal"/>
    <w:link w:val="UvuenotijelotekstaChar"/>
    <w:rsid w:val="002D7F4C"/>
    <w:pPr>
      <w:ind w:firstLine="708"/>
      <w:jc w:val="both"/>
    </w:pPr>
  </w:style>
  <w:style w:type="character" w:customStyle="1" w:styleId="UvuenotijelotekstaChar">
    <w:name w:val="Uvučeno tijelo teksta Char"/>
    <w:basedOn w:val="Zadanifontodlomka"/>
    <w:link w:val="Uvuenotijeloteksta"/>
    <w:rsid w:val="002D7F4C"/>
    <w:rPr>
      <w:sz w:val="24"/>
      <w:szCs w:val="24"/>
    </w:rPr>
  </w:style>
  <w:style w:type="paragraph" w:customStyle="1" w:styleId="Default">
    <w:name w:val="Default"/>
    <w:rsid w:val="00344D9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Odlomakpopisa">
    <w:name w:val="List Paragraph"/>
    <w:basedOn w:val="Normal"/>
    <w:uiPriority w:val="34"/>
    <w:qFormat/>
    <w:rsid w:val="007A4DB5"/>
    <w:pPr>
      <w:ind w:left="720"/>
      <w:contextualSpacing/>
    </w:pPr>
  </w:style>
  <w:style w:type="table" w:styleId="Reetkatablice">
    <w:name w:val="Table Grid"/>
    <w:basedOn w:val="Obinatablica"/>
    <w:uiPriority w:val="59"/>
    <w:rsid w:val="009E31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jeloteksta">
    <w:name w:val="Body Text"/>
    <w:basedOn w:val="Normal"/>
    <w:link w:val="TijelotekstaChar"/>
    <w:uiPriority w:val="99"/>
    <w:semiHidden/>
    <w:unhideWhenUsed/>
    <w:rsid w:val="00771DEC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771DE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1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2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7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9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2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4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1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1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0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nclcmillennium.varazdin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249A0-013A-435E-91F8-361B3B2DA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408</Words>
  <Characters>2327</Characters>
  <Application>Microsoft Office Word</Application>
  <DocSecurity>0</DocSecurity>
  <Lines>19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Design</Company>
  <LinksUpToDate>false</LinksUpToDate>
  <CharactersWithSpaces>2730</CharactersWithSpaces>
  <SharedDoc>false</SharedDoc>
  <HLinks>
    <vt:vector size="12" baseType="variant">
      <vt:variant>
        <vt:i4>4259876</vt:i4>
      </vt:variant>
      <vt:variant>
        <vt:i4>3</vt:i4>
      </vt:variant>
      <vt:variant>
        <vt:i4>0</vt:i4>
      </vt:variant>
      <vt:variant>
        <vt:i4>5</vt:i4>
      </vt:variant>
      <vt:variant>
        <vt:lpwstr>mailto:zrinka.sockovic@gmail.com</vt:lpwstr>
      </vt:variant>
      <vt:variant>
        <vt:lpwstr/>
      </vt:variant>
      <vt:variant>
        <vt:i4>6946840</vt:i4>
      </vt:variant>
      <vt:variant>
        <vt:i4>0</vt:i4>
      </vt:variant>
      <vt:variant>
        <vt:i4>0</vt:i4>
      </vt:variant>
      <vt:variant>
        <vt:i4>5</vt:i4>
      </vt:variant>
      <vt:variant>
        <vt:lpwstr>mailto:tanja.herceg@perutnina.hr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GOGO</dc:creator>
  <cp:lastModifiedBy>OBJET</cp:lastModifiedBy>
  <cp:revision>4</cp:revision>
  <cp:lastPrinted>2016-05-14T19:05:00Z</cp:lastPrinted>
  <dcterms:created xsi:type="dcterms:W3CDTF">2024-08-21T12:14:00Z</dcterms:created>
  <dcterms:modified xsi:type="dcterms:W3CDTF">2024-08-25T16:14:00Z</dcterms:modified>
</cp:coreProperties>
</file>